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8"/>
          <w:szCs w:val="28"/>
        </w:rPr>
        <w:id w:val="-808551268"/>
        <w:docPartObj>
          <w:docPartGallery w:val="Cover Pages"/>
          <w:docPartUnique/>
        </w:docPartObj>
      </w:sdtPr>
      <w:sdtEndPr>
        <w:rPr>
          <w:rFonts w:ascii="Arial" w:hAnsi="Arial" w:cs="Arial"/>
          <w:sz w:val="21"/>
          <w:szCs w:val="21"/>
        </w:rPr>
      </w:sdtEndPr>
      <w:sdtContent>
        <w:p w14:paraId="547E9296" w14:textId="75C5B09B" w:rsidR="00433CF1" w:rsidRPr="00433CF1" w:rsidRDefault="00433CF1" w:rsidP="00647B55">
          <w:pPr>
            <w:spacing w:after="120" w:line="240" w:lineRule="auto"/>
            <w:ind w:firstLine="0"/>
            <w:contextualSpacing/>
            <w:jc w:val="center"/>
            <w:rPr>
              <w:rFonts w:ascii="Times New Roman" w:hAnsi="Times New Roman" w:cs="Times New Roman"/>
              <w:sz w:val="28"/>
              <w:szCs w:val="28"/>
            </w:rPr>
          </w:pPr>
          <w:r w:rsidRPr="00433CF1">
            <w:rPr>
              <w:rFonts w:ascii="Times New Roman" w:hAnsi="Times New Roman" w:cs="Times New Roman"/>
              <w:sz w:val="28"/>
              <w:szCs w:val="28"/>
            </w:rPr>
            <w:t>Perkančioji organizacija</w:t>
          </w:r>
        </w:p>
        <w:p w14:paraId="26DB0E92" w14:textId="137F32EF" w:rsidR="00647B55" w:rsidRPr="00FF2710" w:rsidRDefault="00647B55" w:rsidP="00647B55">
          <w:pPr>
            <w:spacing w:after="120" w:line="240" w:lineRule="auto"/>
            <w:ind w:firstLine="0"/>
            <w:contextualSpacing/>
            <w:jc w:val="center"/>
            <w:rPr>
              <w:rFonts w:ascii="Times New Roman" w:hAnsi="Times New Roman" w:cs="Times New Roman"/>
              <w:b/>
              <w:bCs/>
              <w:color w:val="00B050"/>
              <w:sz w:val="32"/>
              <w:szCs w:val="32"/>
            </w:rPr>
          </w:pPr>
          <w:r w:rsidRPr="00FF2710">
            <w:rPr>
              <w:rFonts w:ascii="Times New Roman" w:hAnsi="Times New Roman" w:cs="Times New Roman"/>
              <w:b/>
              <w:bCs/>
              <w:sz w:val="32"/>
              <w:szCs w:val="32"/>
            </w:rPr>
            <w:t xml:space="preserve">MAŽEIKIŲ </w:t>
          </w:r>
          <w:r w:rsidR="00A501B4">
            <w:rPr>
              <w:rFonts w:ascii="Times New Roman" w:hAnsi="Times New Roman" w:cs="Times New Roman"/>
              <w:b/>
              <w:bCs/>
              <w:sz w:val="32"/>
              <w:szCs w:val="32"/>
            </w:rPr>
            <w:t>KULTŪROS CENTRAS</w:t>
          </w:r>
          <w:r w:rsidRPr="00FF2710">
            <w:rPr>
              <w:rFonts w:ascii="Times New Roman" w:hAnsi="Times New Roman" w:cs="Times New Roman"/>
              <w:b/>
              <w:bCs/>
              <w:color w:val="00B050"/>
              <w:sz w:val="32"/>
              <w:szCs w:val="32"/>
            </w:rPr>
            <w:t xml:space="preserve"> </w:t>
          </w:r>
        </w:p>
        <w:p w14:paraId="3CCAB395" w14:textId="55D8303E" w:rsidR="00647B55" w:rsidRPr="00647B55" w:rsidRDefault="00AB7BD8" w:rsidP="00647B55">
          <w:pPr>
            <w:spacing w:after="120" w:line="240" w:lineRule="auto"/>
            <w:ind w:firstLine="0"/>
            <w:contextualSpacing/>
            <w:jc w:val="center"/>
            <w:rPr>
              <w:rFonts w:ascii="Times New Roman" w:hAnsi="Times New Roman" w:cs="Times New Roman"/>
              <w:color w:val="C00000"/>
              <w:sz w:val="20"/>
              <w:szCs w:val="20"/>
            </w:rPr>
          </w:pPr>
          <w:r w:rsidRPr="00A708BE">
            <w:rPr>
              <w:rFonts w:ascii="Times New Roman" w:hAnsi="Times New Roman" w:cs="Times New Roman"/>
              <w:sz w:val="20"/>
              <w:szCs w:val="20"/>
            </w:rPr>
            <w:t>Biudžetinė įstaiga</w:t>
          </w:r>
          <w:r>
            <w:rPr>
              <w:rFonts w:ascii="Times New Roman" w:hAnsi="Times New Roman" w:cs="Times New Roman"/>
              <w:sz w:val="20"/>
              <w:szCs w:val="20"/>
            </w:rPr>
            <w:t xml:space="preserve">, </w:t>
          </w:r>
          <w:r w:rsidR="005947A1">
            <w:rPr>
              <w:rFonts w:ascii="Times New Roman" w:hAnsi="Times New Roman" w:cs="Times New Roman"/>
              <w:sz w:val="20"/>
              <w:szCs w:val="20"/>
            </w:rPr>
            <w:t>Naftininkų</w:t>
          </w:r>
          <w:r w:rsidR="00647B55" w:rsidRPr="00647B55">
            <w:rPr>
              <w:rFonts w:ascii="Times New Roman" w:hAnsi="Times New Roman" w:cs="Times New Roman"/>
              <w:sz w:val="20"/>
              <w:szCs w:val="20"/>
            </w:rPr>
            <w:t xml:space="preserve"> g. </w:t>
          </w:r>
          <w:r w:rsidR="005947A1">
            <w:rPr>
              <w:rFonts w:ascii="Times New Roman" w:hAnsi="Times New Roman" w:cs="Times New Roman"/>
              <w:sz w:val="20"/>
              <w:szCs w:val="20"/>
            </w:rPr>
            <w:t>11</w:t>
          </w:r>
          <w:r w:rsidR="00647B55" w:rsidRPr="00647B55">
            <w:rPr>
              <w:rFonts w:ascii="Times New Roman" w:hAnsi="Times New Roman" w:cs="Times New Roman"/>
              <w:sz w:val="20"/>
              <w:szCs w:val="20"/>
            </w:rPr>
            <w:t>, LT- 89</w:t>
          </w:r>
          <w:r w:rsidR="005947A1">
            <w:rPr>
              <w:rFonts w:ascii="Times New Roman" w:hAnsi="Times New Roman" w:cs="Times New Roman"/>
              <w:sz w:val="20"/>
              <w:szCs w:val="20"/>
            </w:rPr>
            <w:t>239</w:t>
          </w:r>
          <w:r w:rsidR="00647B55" w:rsidRPr="00647B55">
            <w:rPr>
              <w:rFonts w:ascii="Times New Roman" w:hAnsi="Times New Roman" w:cs="Times New Roman"/>
              <w:sz w:val="20"/>
              <w:szCs w:val="20"/>
            </w:rPr>
            <w:t xml:space="preserve"> Mažeikiai, tel. </w:t>
          </w:r>
          <w:r>
            <w:rPr>
              <w:rFonts w:ascii="Times New Roman" w:hAnsi="Times New Roman" w:cs="Times New Roman"/>
              <w:sz w:val="20"/>
              <w:szCs w:val="20"/>
            </w:rPr>
            <w:t>(</w:t>
          </w:r>
          <w:r w:rsidR="00647B55" w:rsidRPr="00647B55">
            <w:rPr>
              <w:rFonts w:ascii="Times New Roman" w:hAnsi="Times New Roman" w:cs="Times New Roman"/>
              <w:sz w:val="20"/>
              <w:szCs w:val="20"/>
            </w:rPr>
            <w:t xml:space="preserve">0 </w:t>
          </w:r>
          <w:r w:rsidR="005947A1">
            <w:rPr>
              <w:rFonts w:ascii="Times New Roman" w:hAnsi="Times New Roman" w:cs="Times New Roman"/>
              <w:sz w:val="20"/>
              <w:szCs w:val="20"/>
            </w:rPr>
            <w:t>614</w:t>
          </w:r>
          <w:r>
            <w:rPr>
              <w:rFonts w:ascii="Times New Roman" w:hAnsi="Times New Roman" w:cs="Times New Roman"/>
              <w:sz w:val="20"/>
              <w:szCs w:val="20"/>
            </w:rPr>
            <w:t>)</w:t>
          </w:r>
          <w:r w:rsidR="00647B55" w:rsidRPr="00647B55">
            <w:rPr>
              <w:rFonts w:ascii="Times New Roman" w:hAnsi="Times New Roman" w:cs="Times New Roman"/>
              <w:sz w:val="20"/>
              <w:szCs w:val="20"/>
            </w:rPr>
            <w:t xml:space="preserve"> </w:t>
          </w:r>
          <w:r w:rsidR="005947A1">
            <w:rPr>
              <w:rFonts w:ascii="Times New Roman" w:hAnsi="Times New Roman" w:cs="Times New Roman"/>
              <w:sz w:val="20"/>
              <w:szCs w:val="20"/>
            </w:rPr>
            <w:t>80 680</w:t>
          </w:r>
          <w:r w:rsidR="00647B55" w:rsidRPr="00647B55">
            <w:rPr>
              <w:rFonts w:ascii="Times New Roman" w:hAnsi="Times New Roman" w:cs="Times New Roman"/>
              <w:sz w:val="20"/>
              <w:szCs w:val="20"/>
            </w:rPr>
            <w:t xml:space="preserve">, el. p. </w:t>
          </w:r>
          <w:r w:rsidR="00F66511">
            <w:rPr>
              <w:rFonts w:ascii="Times New Roman" w:hAnsi="Times New Roman" w:cs="Times New Roman"/>
              <w:sz w:val="20"/>
              <w:szCs w:val="20"/>
            </w:rPr>
            <w:t>mazeikiukultura</w:t>
          </w:r>
          <w:r w:rsidR="00647B55" w:rsidRPr="00647B55">
            <w:rPr>
              <w:rFonts w:ascii="Times New Roman" w:hAnsi="Times New Roman" w:cs="Times New Roman"/>
              <w:sz w:val="20"/>
              <w:szCs w:val="20"/>
            </w:rPr>
            <w:t>@</w:t>
          </w:r>
          <w:r w:rsidR="00F66511">
            <w:rPr>
              <w:rFonts w:ascii="Times New Roman" w:hAnsi="Times New Roman" w:cs="Times New Roman"/>
              <w:sz w:val="20"/>
              <w:szCs w:val="20"/>
            </w:rPr>
            <w:t>gmail.com</w:t>
          </w:r>
          <w:r>
            <w:rPr>
              <w:rFonts w:ascii="Times New Roman" w:hAnsi="Times New Roman" w:cs="Times New Roman"/>
              <w:sz w:val="20"/>
              <w:szCs w:val="20"/>
            </w:rPr>
            <w:t>.</w:t>
          </w:r>
        </w:p>
        <w:p w14:paraId="47582BFA" w14:textId="612AB0B4" w:rsidR="00647B55" w:rsidRDefault="00F13426" w:rsidP="00647B55">
          <w:pPr>
            <w:spacing w:after="120" w:line="240" w:lineRule="auto"/>
            <w:ind w:left="567" w:firstLine="0"/>
            <w:contextualSpacing/>
            <w:jc w:val="center"/>
            <w:rPr>
              <w:rFonts w:ascii="Times New Roman" w:hAnsi="Times New Roman" w:cs="Times New Roman"/>
              <w:sz w:val="20"/>
              <w:szCs w:val="20"/>
            </w:rPr>
          </w:pPr>
          <w:r>
            <w:rPr>
              <w:rFonts w:ascii="Times New Roman" w:hAnsi="Times New Roman" w:cs="Times New Roman"/>
              <w:sz w:val="20"/>
              <w:szCs w:val="20"/>
            </w:rPr>
            <w:t>J</w:t>
          </w:r>
          <w:r w:rsidR="00AB7BD8" w:rsidRPr="00647B55">
            <w:rPr>
              <w:rFonts w:ascii="Times New Roman" w:hAnsi="Times New Roman" w:cs="Times New Roman"/>
              <w:sz w:val="20"/>
              <w:szCs w:val="20"/>
            </w:rPr>
            <w:t xml:space="preserve">uridinio asmens kodas </w:t>
          </w:r>
          <w:r w:rsidR="005947A1" w:rsidRPr="005947A1">
            <w:rPr>
              <w:rFonts w:ascii="Times New Roman" w:hAnsi="Times New Roman" w:cs="Times New Roman"/>
              <w:sz w:val="20"/>
              <w:szCs w:val="20"/>
            </w:rPr>
            <w:t>190300048</w:t>
          </w:r>
        </w:p>
        <w:p w14:paraId="41A1E0B1" w14:textId="77777777" w:rsidR="00AB7BD8" w:rsidRDefault="00AB7BD8" w:rsidP="00647B55">
          <w:pPr>
            <w:spacing w:after="120" w:line="240" w:lineRule="auto"/>
            <w:ind w:left="567" w:firstLine="0"/>
            <w:contextualSpacing/>
            <w:jc w:val="center"/>
            <w:rPr>
              <w:rFonts w:ascii="Times New Roman" w:hAnsi="Times New Roman" w:cs="Times New Roman"/>
              <w:sz w:val="20"/>
              <w:szCs w:val="20"/>
            </w:rPr>
          </w:pPr>
        </w:p>
        <w:p w14:paraId="78D17100" w14:textId="77777777" w:rsidR="00AB7BD8" w:rsidRPr="00FA5BAA" w:rsidRDefault="00AB7BD8" w:rsidP="00647B55">
          <w:pPr>
            <w:spacing w:after="120" w:line="240" w:lineRule="auto"/>
            <w:ind w:left="567" w:firstLine="0"/>
            <w:contextualSpacing/>
            <w:jc w:val="center"/>
            <w:rPr>
              <w:rFonts w:ascii="Times New Roman" w:hAnsi="Times New Roman" w:cs="Times New Roman"/>
              <w:color w:val="00B050"/>
              <w:sz w:val="28"/>
              <w:szCs w:val="28"/>
            </w:rPr>
          </w:pPr>
        </w:p>
        <w:p w14:paraId="1C9BEF4A" w14:textId="794820EF" w:rsidR="00647B55" w:rsidRPr="00FA5BAA" w:rsidRDefault="00647B55" w:rsidP="00647B55">
          <w:pPr>
            <w:ind w:firstLine="0"/>
            <w:contextualSpacing/>
            <w:jc w:val="center"/>
            <w:rPr>
              <w:rFonts w:ascii="Times New Roman" w:hAnsi="Times New Roman" w:cs="Times New Roman"/>
              <w:color w:val="00B050"/>
              <w:sz w:val="28"/>
              <w:szCs w:val="28"/>
            </w:rPr>
          </w:pPr>
          <w:r w:rsidRPr="0054480B">
            <w:rPr>
              <w:noProof/>
              <w:szCs w:val="24"/>
            </w:rPr>
            <w:drawing>
              <wp:anchor distT="0" distB="0" distL="114300" distR="114300" simplePos="0" relativeHeight="251659264" behindDoc="1" locked="0" layoutInCell="1" allowOverlap="1" wp14:anchorId="354993B1" wp14:editId="62B3AF03">
                <wp:simplePos x="0" y="0"/>
                <wp:positionH relativeFrom="column">
                  <wp:posOffset>2796540</wp:posOffset>
                </wp:positionH>
                <wp:positionV relativeFrom="paragraph">
                  <wp:posOffset>244475</wp:posOffset>
                </wp:positionV>
                <wp:extent cx="628650" cy="724694"/>
                <wp:effectExtent l="0" t="0" r="0" b="0"/>
                <wp:wrapNone/>
                <wp:docPr id="20971026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631596" cy="728090"/>
                        </a:xfrm>
                        <a:prstGeom prst="rect">
                          <a:avLst/>
                        </a:prstGeom>
                        <a:noFill/>
                      </pic:spPr>
                    </pic:pic>
                  </a:graphicData>
                </a:graphic>
                <wp14:sizeRelH relativeFrom="margin">
                  <wp14:pctWidth>0</wp14:pctWidth>
                </wp14:sizeRelH>
                <wp14:sizeRelV relativeFrom="margin">
                  <wp14:pctHeight>0</wp14:pctHeight>
                </wp14:sizeRelV>
              </wp:anchor>
            </w:drawing>
          </w:r>
          <w:r w:rsidRPr="0054480B">
            <w:rPr>
              <w:rFonts w:ascii="Times New Roman" w:hAnsi="Times New Roman" w:cs="Times New Roman"/>
              <w:sz w:val="28"/>
              <w:szCs w:val="28"/>
            </w:rPr>
            <w:t xml:space="preserve">Pirkimą vykdo </w:t>
          </w:r>
          <w:r w:rsidR="0098657C">
            <w:rPr>
              <w:rFonts w:ascii="Times New Roman" w:hAnsi="Times New Roman" w:cs="Times New Roman"/>
              <w:sz w:val="28"/>
              <w:szCs w:val="28"/>
            </w:rPr>
            <w:t>centrinė</w:t>
          </w:r>
          <w:r w:rsidRPr="0054480B">
            <w:rPr>
              <w:rFonts w:ascii="Times New Roman" w:hAnsi="Times New Roman" w:cs="Times New Roman"/>
              <w:sz w:val="28"/>
              <w:szCs w:val="28"/>
            </w:rPr>
            <w:t xml:space="preserve"> perkančioji organizacija</w:t>
          </w:r>
        </w:p>
        <w:p w14:paraId="253798B7" w14:textId="77777777" w:rsidR="00647B55" w:rsidRDefault="00647B55" w:rsidP="00647B55">
          <w:pPr>
            <w:spacing w:after="120"/>
            <w:ind w:firstLine="0"/>
            <w:contextualSpacing/>
            <w:rPr>
              <w:rFonts w:ascii="Arial" w:hAnsi="Arial" w:cs="Arial"/>
              <w:b/>
              <w:bCs/>
            </w:rPr>
          </w:pPr>
        </w:p>
        <w:p w14:paraId="60EA6C1C" w14:textId="77777777" w:rsidR="00647B55" w:rsidRDefault="00647B55" w:rsidP="00647B55">
          <w:pPr>
            <w:spacing w:after="120"/>
            <w:ind w:firstLine="0"/>
            <w:contextualSpacing/>
            <w:rPr>
              <w:rFonts w:ascii="Times New Roman" w:hAnsi="Times New Roman" w:cs="Times New Roman"/>
              <w:b/>
              <w:bCs/>
              <w:sz w:val="32"/>
              <w:szCs w:val="32"/>
            </w:rPr>
          </w:pPr>
        </w:p>
        <w:p w14:paraId="1C4260E4" w14:textId="77777777" w:rsidR="00647B55" w:rsidRDefault="00647B55" w:rsidP="00647B55">
          <w:pPr>
            <w:spacing w:after="120" w:line="240" w:lineRule="auto"/>
            <w:ind w:left="567" w:firstLine="0"/>
            <w:contextualSpacing/>
            <w:jc w:val="center"/>
            <w:rPr>
              <w:rFonts w:ascii="Times New Roman" w:hAnsi="Times New Roman" w:cs="Times New Roman"/>
              <w:b/>
              <w:bCs/>
              <w:sz w:val="32"/>
              <w:szCs w:val="32"/>
            </w:rPr>
          </w:pPr>
        </w:p>
        <w:p w14:paraId="398BC1D4" w14:textId="77777777" w:rsidR="00647B55" w:rsidRPr="00A708BE" w:rsidRDefault="00647B55" w:rsidP="00647B55">
          <w:pPr>
            <w:spacing w:after="120" w:line="240" w:lineRule="auto"/>
            <w:ind w:firstLine="0"/>
            <w:contextualSpacing/>
            <w:jc w:val="center"/>
            <w:rPr>
              <w:rFonts w:ascii="Times New Roman" w:hAnsi="Times New Roman" w:cs="Times New Roman"/>
              <w:b/>
              <w:bCs/>
              <w:sz w:val="32"/>
              <w:szCs w:val="32"/>
            </w:rPr>
          </w:pPr>
          <w:r w:rsidRPr="00A708BE">
            <w:rPr>
              <w:rFonts w:ascii="Times New Roman" w:hAnsi="Times New Roman" w:cs="Times New Roman"/>
              <w:b/>
              <w:bCs/>
              <w:sz w:val="32"/>
              <w:szCs w:val="32"/>
            </w:rPr>
            <w:t>MAŽEIKIŲ RAJONO SAVIVALDYBĖS ADMINISTRACIJA</w:t>
          </w:r>
        </w:p>
        <w:p w14:paraId="4197A1EE" w14:textId="77777777" w:rsidR="00647B55" w:rsidRDefault="00647B55" w:rsidP="00647B55">
          <w:pPr>
            <w:spacing w:line="240" w:lineRule="auto"/>
            <w:jc w:val="center"/>
            <w:rPr>
              <w:rFonts w:ascii="Times New Roman" w:hAnsi="Times New Roman" w:cs="Times New Roman"/>
              <w:sz w:val="20"/>
              <w:szCs w:val="20"/>
            </w:rPr>
          </w:pPr>
        </w:p>
        <w:p w14:paraId="712BFEF9" w14:textId="68E625A2" w:rsidR="00647B55" w:rsidRPr="00A708BE" w:rsidRDefault="00647B55" w:rsidP="00647B55">
          <w:pPr>
            <w:spacing w:line="240" w:lineRule="auto"/>
            <w:jc w:val="center"/>
            <w:rPr>
              <w:rFonts w:ascii="Times New Roman" w:hAnsi="Times New Roman" w:cs="Times New Roman"/>
              <w:sz w:val="20"/>
              <w:szCs w:val="20"/>
            </w:rPr>
          </w:pPr>
          <w:r w:rsidRPr="00A708BE">
            <w:rPr>
              <w:rFonts w:ascii="Times New Roman" w:hAnsi="Times New Roman" w:cs="Times New Roman"/>
              <w:sz w:val="20"/>
              <w:szCs w:val="20"/>
            </w:rPr>
            <w:t xml:space="preserve">Biudžetinė įstaiga, Laisvės g. 8, </w:t>
          </w:r>
          <w:r w:rsidR="00AB7BD8">
            <w:rPr>
              <w:rFonts w:ascii="Times New Roman" w:hAnsi="Times New Roman" w:cs="Times New Roman"/>
              <w:sz w:val="20"/>
              <w:szCs w:val="20"/>
            </w:rPr>
            <w:t xml:space="preserve">LT - </w:t>
          </w:r>
          <w:r w:rsidRPr="00A708BE">
            <w:rPr>
              <w:rFonts w:ascii="Times New Roman" w:hAnsi="Times New Roman" w:cs="Times New Roman"/>
              <w:sz w:val="20"/>
              <w:szCs w:val="20"/>
            </w:rPr>
            <w:t>89223 Mažeikiai, tel. (</w:t>
          </w:r>
          <w:r>
            <w:rPr>
              <w:rFonts w:ascii="Times New Roman" w:hAnsi="Times New Roman" w:cs="Times New Roman"/>
              <w:sz w:val="20"/>
              <w:szCs w:val="20"/>
            </w:rPr>
            <w:t>0</w:t>
          </w:r>
          <w:r w:rsidRPr="00A708BE">
            <w:rPr>
              <w:rFonts w:ascii="Times New Roman" w:hAnsi="Times New Roman" w:cs="Times New Roman"/>
              <w:sz w:val="20"/>
              <w:szCs w:val="20"/>
            </w:rPr>
            <w:t xml:space="preserve"> 443)  98 204, el. p. </w:t>
          </w:r>
          <w:proofErr w:type="spellStart"/>
          <w:r w:rsidRPr="00A708BE">
            <w:rPr>
              <w:rFonts w:ascii="Times New Roman" w:hAnsi="Times New Roman" w:cs="Times New Roman"/>
              <w:sz w:val="20"/>
              <w:szCs w:val="20"/>
            </w:rPr>
            <w:t>administracija@mazeikiai.lt</w:t>
          </w:r>
          <w:proofErr w:type="spellEnd"/>
          <w:r w:rsidRPr="00A708BE">
            <w:rPr>
              <w:rFonts w:ascii="Times New Roman" w:hAnsi="Times New Roman" w:cs="Times New Roman"/>
              <w:sz w:val="20"/>
              <w:szCs w:val="20"/>
            </w:rPr>
            <w:t>.</w:t>
          </w:r>
        </w:p>
        <w:p w14:paraId="3FE19CA7" w14:textId="77777777" w:rsidR="00647B55" w:rsidRPr="00A708BE" w:rsidRDefault="00647B55" w:rsidP="00647B55">
          <w:pPr>
            <w:spacing w:after="120" w:line="240" w:lineRule="auto"/>
            <w:ind w:firstLine="0"/>
            <w:contextualSpacing/>
            <w:jc w:val="center"/>
            <w:rPr>
              <w:rFonts w:ascii="Times New Roman" w:hAnsi="Times New Roman" w:cs="Times New Roman"/>
              <w:color w:val="00B050"/>
              <w:sz w:val="20"/>
              <w:szCs w:val="20"/>
            </w:rPr>
          </w:pPr>
          <w:r w:rsidRPr="00A708BE">
            <w:rPr>
              <w:rFonts w:ascii="Times New Roman" w:hAnsi="Times New Roman" w:cs="Times New Roman"/>
              <w:sz w:val="20"/>
              <w:szCs w:val="20"/>
            </w:rPr>
            <w:t>Duomenys kaupiami ir saugomi Juridinių asmenų registre, kodas 167371234</w:t>
          </w:r>
        </w:p>
        <w:p w14:paraId="1F3C5FDE" w14:textId="4D4398CB" w:rsidR="00AA7FE3" w:rsidRPr="00713A11" w:rsidRDefault="00AA7FE3" w:rsidP="00647B55">
          <w:pPr>
            <w:spacing w:after="120"/>
            <w:ind w:left="567" w:firstLine="0"/>
            <w:contextualSpacing/>
            <w:jc w:val="center"/>
            <w:rPr>
              <w:rFonts w:cstheme="minorHAnsi"/>
              <w:sz w:val="20"/>
              <w:szCs w:val="20"/>
            </w:rPr>
          </w:pPr>
        </w:p>
        <w:p w14:paraId="4BC456C1" w14:textId="1F32814D" w:rsidR="00AA7FE3" w:rsidRPr="00713A11" w:rsidRDefault="00AA7FE3" w:rsidP="00D12E95">
          <w:pPr>
            <w:tabs>
              <w:tab w:val="left" w:pos="870"/>
            </w:tabs>
            <w:spacing w:after="120" w:line="20" w:lineRule="atLeast"/>
            <w:contextualSpacing/>
            <w:jc w:val="center"/>
            <w:rPr>
              <w:rFonts w:cstheme="minorHAnsi"/>
              <w:color w:val="00B050"/>
              <w:sz w:val="24"/>
              <w:szCs w:val="24"/>
            </w:rPr>
          </w:pPr>
        </w:p>
        <w:p w14:paraId="464117BC" w14:textId="77777777" w:rsidR="00AA7FE3" w:rsidRPr="00713A11" w:rsidRDefault="00AA7FE3" w:rsidP="00AA7FE3">
          <w:pPr>
            <w:spacing w:after="120" w:line="20" w:lineRule="atLeast"/>
            <w:contextualSpacing/>
            <w:jc w:val="center"/>
            <w:rPr>
              <w:rFonts w:cstheme="minorHAnsi"/>
              <w:sz w:val="24"/>
              <w:szCs w:val="24"/>
            </w:rPr>
          </w:pPr>
        </w:p>
        <w:p w14:paraId="4A38572C" w14:textId="77777777" w:rsidR="00AA7FE3" w:rsidRPr="00713A11" w:rsidRDefault="00AA7FE3" w:rsidP="00D12E95">
          <w:pPr>
            <w:spacing w:after="120" w:line="20" w:lineRule="atLeast"/>
            <w:ind w:left="5245"/>
            <w:contextualSpacing/>
            <w:jc w:val="left"/>
            <w:rPr>
              <w:rFonts w:cstheme="minorHAnsi"/>
              <w:sz w:val="24"/>
              <w:szCs w:val="24"/>
            </w:rPr>
          </w:pPr>
          <w:r w:rsidRPr="00713A11">
            <w:rPr>
              <w:rFonts w:cstheme="minorHAnsi"/>
              <w:sz w:val="24"/>
              <w:szCs w:val="24"/>
            </w:rPr>
            <w:t xml:space="preserve">PATVIRTINTA </w:t>
          </w:r>
        </w:p>
        <w:p w14:paraId="6E74FE96" w14:textId="5F5B5BAB" w:rsidR="00AA7FE3" w:rsidRPr="00713A11" w:rsidRDefault="00AA7FE3" w:rsidP="00D12E95">
          <w:pPr>
            <w:spacing w:after="120" w:line="20" w:lineRule="atLeast"/>
            <w:ind w:left="5954" w:firstLine="0"/>
            <w:contextualSpacing/>
            <w:jc w:val="left"/>
            <w:rPr>
              <w:rFonts w:cstheme="minorHAnsi"/>
              <w:i/>
              <w:iCs/>
              <w:sz w:val="24"/>
              <w:szCs w:val="24"/>
            </w:rPr>
          </w:pPr>
          <w:r w:rsidRPr="00713A11">
            <w:rPr>
              <w:rFonts w:cstheme="minorHAnsi"/>
              <w:i/>
              <w:iCs/>
              <w:sz w:val="24"/>
              <w:szCs w:val="24"/>
            </w:rPr>
            <w:t xml:space="preserve">Mažeikių rajono savivaldybės </w:t>
          </w:r>
          <w:r w:rsidR="00D12E95">
            <w:rPr>
              <w:rFonts w:cstheme="minorHAnsi"/>
              <w:i/>
              <w:iCs/>
              <w:sz w:val="24"/>
              <w:szCs w:val="24"/>
            </w:rPr>
            <w:t xml:space="preserve">      </w:t>
          </w:r>
          <w:r w:rsidRPr="00713A11">
            <w:rPr>
              <w:rFonts w:cstheme="minorHAnsi"/>
              <w:i/>
              <w:iCs/>
              <w:sz w:val="24"/>
              <w:szCs w:val="24"/>
            </w:rPr>
            <w:t xml:space="preserve">administracijos Viešųjų pirkimų komisijos posėdžio </w:t>
          </w:r>
          <w:r w:rsidR="00D12E95">
            <w:rPr>
              <w:rFonts w:cstheme="minorHAnsi"/>
              <w:i/>
              <w:iCs/>
              <w:sz w:val="24"/>
              <w:szCs w:val="24"/>
            </w:rPr>
            <w:t>2026-0</w:t>
          </w:r>
          <w:r w:rsidR="004B2047">
            <w:rPr>
              <w:rFonts w:cstheme="minorHAnsi"/>
              <w:i/>
              <w:iCs/>
              <w:sz w:val="24"/>
              <w:szCs w:val="24"/>
            </w:rPr>
            <w:t>3-03</w:t>
          </w:r>
        </w:p>
        <w:p w14:paraId="1957A4E6" w14:textId="2185B3EB" w:rsidR="00AA7FE3" w:rsidRPr="00713A11" w:rsidRDefault="00AA7FE3" w:rsidP="00D12E95">
          <w:pPr>
            <w:spacing w:after="120" w:line="20" w:lineRule="atLeast"/>
            <w:ind w:left="5245"/>
            <w:contextualSpacing/>
            <w:jc w:val="left"/>
            <w:rPr>
              <w:rFonts w:cstheme="minorHAnsi"/>
              <w:i/>
              <w:iCs/>
              <w:sz w:val="24"/>
              <w:szCs w:val="24"/>
            </w:rPr>
          </w:pPr>
          <w:r w:rsidRPr="00713A11">
            <w:rPr>
              <w:rFonts w:cstheme="minorHAnsi"/>
              <w:i/>
              <w:iCs/>
              <w:sz w:val="24"/>
              <w:szCs w:val="24"/>
            </w:rPr>
            <w:t>Protokolu Nr. VP1-</w:t>
          </w:r>
          <w:r w:rsidR="004B2047">
            <w:rPr>
              <w:rFonts w:cstheme="minorHAnsi"/>
              <w:i/>
              <w:iCs/>
              <w:sz w:val="24"/>
              <w:szCs w:val="24"/>
            </w:rPr>
            <w:t>109</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789596E" w:rsidR="00D526C8" w:rsidRPr="00B35F7B" w:rsidRDefault="00C006CB" w:rsidP="001A2892">
          <w:pPr>
            <w:spacing w:after="120" w:line="240" w:lineRule="auto"/>
            <w:ind w:left="567" w:firstLine="0"/>
            <w:contextualSpacing/>
            <w:jc w:val="center"/>
            <w:rPr>
              <w:rFonts w:cstheme="minorHAnsi"/>
              <w:b/>
              <w:bCs/>
              <w:sz w:val="28"/>
              <w:szCs w:val="28"/>
            </w:rPr>
          </w:pPr>
          <w:r w:rsidRPr="00B35F7B">
            <w:rPr>
              <w:rFonts w:cstheme="minorHAnsi"/>
              <w:b/>
              <w:bCs/>
              <w:sz w:val="28"/>
              <w:szCs w:val="28"/>
            </w:rPr>
            <w:t xml:space="preserve">MAŽOS VERTĖS </w:t>
          </w:r>
          <w:r w:rsidR="00D526C8" w:rsidRPr="00B35F7B">
            <w:rPr>
              <w:rFonts w:cstheme="minorHAnsi"/>
              <w:b/>
              <w:bCs/>
              <w:sz w:val="28"/>
              <w:szCs w:val="28"/>
            </w:rPr>
            <w:t>VIEŠOJO PIRKIMO „</w:t>
          </w:r>
          <w:r w:rsidR="000E37C0">
            <w:rPr>
              <w:rFonts w:cstheme="minorHAnsi"/>
              <w:b/>
              <w:bCs/>
              <w:sz w:val="28"/>
              <w:szCs w:val="28"/>
            </w:rPr>
            <w:t>VIDEO SISTEMA</w:t>
          </w:r>
          <w:r w:rsidR="00D526C8" w:rsidRPr="00B35F7B">
            <w:rPr>
              <w:rFonts w:cstheme="minorHAnsi"/>
              <w:b/>
              <w:bCs/>
              <w:sz w:val="28"/>
              <w:szCs w:val="28"/>
            </w:rPr>
            <w:t>“</w:t>
          </w:r>
        </w:p>
        <w:p w14:paraId="18ACC6AD" w14:textId="4A22A4BA"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2E164ED6" w:rsidR="001C24BC" w:rsidRPr="00B35F7B" w:rsidRDefault="00D53BF4" w:rsidP="001A2892">
          <w:pPr>
            <w:spacing w:after="120" w:line="240" w:lineRule="auto"/>
            <w:ind w:left="567" w:firstLine="0"/>
            <w:contextualSpacing/>
            <w:jc w:val="center"/>
            <w:rPr>
              <w:rFonts w:ascii="Arial" w:hAnsi="Arial" w:cs="Arial"/>
              <w:b/>
              <w:bCs/>
            </w:rPr>
          </w:pPr>
          <w:r w:rsidRPr="00B35F7B">
            <w:rPr>
              <w:rFonts w:cstheme="minorHAnsi"/>
              <w:b/>
              <w:bCs/>
              <w:sz w:val="28"/>
              <w:szCs w:val="28"/>
            </w:rPr>
            <w:t>V</w:t>
          </w:r>
          <w:r w:rsidR="00755F3B" w:rsidRPr="00B35F7B">
            <w:rPr>
              <w:rFonts w:cstheme="minorHAnsi"/>
              <w:b/>
              <w:bCs/>
              <w:sz w:val="28"/>
              <w:szCs w:val="28"/>
            </w:rPr>
            <w:t>ersija</w:t>
          </w:r>
          <w:r w:rsidRPr="00B35F7B">
            <w:rPr>
              <w:rFonts w:cstheme="minorHAnsi"/>
              <w:b/>
              <w:bCs/>
              <w:sz w:val="28"/>
              <w:szCs w:val="28"/>
            </w:rPr>
            <w:t xml:space="preserve"> Nr. </w:t>
          </w:r>
          <w:r w:rsidR="00AA7FE3" w:rsidRPr="00B35F7B">
            <w:rPr>
              <w:rFonts w:cstheme="minorHAnsi"/>
              <w:b/>
              <w:bCs/>
              <w:sz w:val="28"/>
              <w:szCs w:val="28"/>
            </w:rPr>
            <w:t xml:space="preserve">1 </w:t>
          </w:r>
          <w:r w:rsidR="005F13F0" w:rsidRPr="00B35F7B">
            <w:rPr>
              <w:rFonts w:ascii="Arial" w:hAnsi="Arial" w:cs="Arial"/>
              <w:b/>
              <w:bCs/>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C23FF74" w:rsidR="00FB3C75" w:rsidRPr="00CA71A5" w:rsidRDefault="002902C1" w:rsidP="00F77A5D">
      <w:pPr>
        <w:spacing w:line="240" w:lineRule="auto"/>
        <w:rPr>
          <w:rFonts w:cstheme="minorHAnsi"/>
        </w:rPr>
      </w:pPr>
      <w:r w:rsidRPr="006C55B6">
        <w:rPr>
          <w:rFonts w:cstheme="minorHAnsi"/>
        </w:rPr>
        <w:t xml:space="preserve">1.1. </w:t>
      </w:r>
      <w:r w:rsidR="639AD35A" w:rsidRPr="006C55B6">
        <w:rPr>
          <w:rFonts w:cstheme="minorHAnsi"/>
        </w:rPr>
        <w:t>P</w:t>
      </w:r>
      <w:r w:rsidR="00B312C4" w:rsidRPr="006C55B6">
        <w:rPr>
          <w:rFonts w:cstheme="minorHAnsi"/>
        </w:rPr>
        <w:t>erkančioji organizacija</w:t>
      </w:r>
      <w:r w:rsidR="00291EAC" w:rsidRPr="006C55B6">
        <w:rPr>
          <w:rFonts w:cstheme="minorHAnsi"/>
        </w:rPr>
        <w:t xml:space="preserve"> </w:t>
      </w:r>
      <w:r w:rsidR="00FB3C75" w:rsidRPr="006C55B6">
        <w:rPr>
          <w:rFonts w:cstheme="minorHAnsi"/>
        </w:rPr>
        <w:t>–</w:t>
      </w:r>
      <w:r w:rsidR="00326054" w:rsidRPr="006C55B6">
        <w:rPr>
          <w:rFonts w:cstheme="minorHAnsi"/>
        </w:rPr>
        <w:t xml:space="preserve"> Mažeikių </w:t>
      </w:r>
      <w:r w:rsidR="00110655" w:rsidRPr="006C55B6">
        <w:rPr>
          <w:rFonts w:cstheme="minorHAnsi"/>
        </w:rPr>
        <w:t>kultūros centras</w:t>
      </w:r>
      <w:r w:rsidR="00326054" w:rsidRPr="006C55B6">
        <w:rPr>
          <w:rFonts w:cstheme="minorHAnsi"/>
        </w:rPr>
        <w:t xml:space="preserve">, juridinio asmens kodas </w:t>
      </w:r>
      <w:r w:rsidR="006C55B6" w:rsidRPr="006C55B6">
        <w:rPr>
          <w:rFonts w:cstheme="minorHAnsi"/>
        </w:rPr>
        <w:t>190300048</w:t>
      </w:r>
      <w:r w:rsidR="00326054" w:rsidRPr="006C55B6">
        <w:rPr>
          <w:rFonts w:cstheme="minorHAnsi"/>
        </w:rPr>
        <w:t xml:space="preserve">, adresas </w:t>
      </w:r>
      <w:r w:rsidR="00110655" w:rsidRPr="006C55B6">
        <w:rPr>
          <w:rFonts w:cstheme="minorHAnsi"/>
        </w:rPr>
        <w:t>Naftininkų</w:t>
      </w:r>
      <w:r w:rsidR="00326054" w:rsidRPr="006C55B6">
        <w:rPr>
          <w:rFonts w:cstheme="minorHAnsi"/>
        </w:rPr>
        <w:t xml:space="preserve"> g. </w:t>
      </w:r>
      <w:r w:rsidR="00110655" w:rsidRPr="006C55B6">
        <w:rPr>
          <w:rFonts w:cstheme="minorHAnsi"/>
        </w:rPr>
        <w:t>11</w:t>
      </w:r>
      <w:r w:rsidR="00326054" w:rsidRPr="006C55B6">
        <w:rPr>
          <w:rFonts w:cstheme="minorHAnsi"/>
        </w:rPr>
        <w:t>,</w:t>
      </w:r>
      <w:r w:rsidR="00326054" w:rsidRPr="00CA71A5">
        <w:rPr>
          <w:rFonts w:cstheme="minorHAnsi"/>
        </w:rPr>
        <w:t xml:space="preserve"> LT- 89</w:t>
      </w:r>
      <w:r w:rsidR="006C55B6">
        <w:rPr>
          <w:rFonts w:cstheme="minorHAnsi"/>
        </w:rPr>
        <w:t>239</w:t>
      </w:r>
      <w:r w:rsidR="00326054" w:rsidRPr="00CA71A5">
        <w:rPr>
          <w:rFonts w:cstheme="minorHAnsi"/>
        </w:rPr>
        <w:t xml:space="preserve"> Mažeikiai</w:t>
      </w:r>
      <w:r w:rsidR="00CA71A5" w:rsidRPr="00CA71A5">
        <w:rPr>
          <w:rFonts w:cstheme="minorHAnsi"/>
        </w:rPr>
        <w:t>.</w:t>
      </w:r>
      <w:r w:rsidR="00FB3C75" w:rsidRPr="00CA71A5">
        <w:rPr>
          <w:rFonts w:cstheme="minorHAnsi"/>
        </w:rPr>
        <w:t xml:space="preserve"> </w:t>
      </w:r>
      <w:r w:rsidR="4A61FFE7" w:rsidRPr="00CA71A5">
        <w:rPr>
          <w:rFonts w:cstheme="minorHAnsi"/>
        </w:rPr>
        <w:t>P</w:t>
      </w:r>
      <w:r w:rsidR="00020176" w:rsidRPr="00CA71A5">
        <w:rPr>
          <w:rFonts w:cstheme="minorHAnsi"/>
        </w:rPr>
        <w:t>erkančioji organizacija</w:t>
      </w:r>
      <w:r w:rsidR="00FB3C75" w:rsidRPr="00CA71A5">
        <w:rPr>
          <w:rFonts w:cstheme="minorHAnsi"/>
        </w:rPr>
        <w:t xml:space="preserve"> </w:t>
      </w:r>
      <w:r w:rsidR="00CA71A5" w:rsidRPr="00CA71A5">
        <w:rPr>
          <w:rFonts w:cstheme="minorHAnsi"/>
        </w:rPr>
        <w:t>nėra</w:t>
      </w:r>
      <w:r w:rsidR="00FB3C75" w:rsidRPr="00CA71A5">
        <w:rPr>
          <w:rFonts w:cstheme="minorHAnsi"/>
        </w:rPr>
        <w:t xml:space="preserve"> PVM mokėtoja</w:t>
      </w:r>
      <w:r w:rsidR="00CA71A5">
        <w:rPr>
          <w:rFonts w:cstheme="minorHAnsi"/>
        </w:rPr>
        <w:t>s</w:t>
      </w:r>
      <w:r w:rsidR="00FB3C75" w:rsidRPr="00CA71A5">
        <w:rPr>
          <w:rFonts w:cstheme="minorHAnsi"/>
        </w:rPr>
        <w:t>.</w:t>
      </w:r>
    </w:p>
    <w:p w14:paraId="43304316" w14:textId="2EAD555B" w:rsidR="00020DD7" w:rsidRPr="00E93D73" w:rsidRDefault="00FB3C75" w:rsidP="00280D3D">
      <w:pPr>
        <w:pStyle w:val="Sraopastraipa"/>
        <w:numPr>
          <w:ilvl w:val="1"/>
          <w:numId w:val="9"/>
        </w:numPr>
        <w:spacing w:line="240" w:lineRule="auto"/>
        <w:ind w:left="0" w:firstLine="710"/>
        <w:rPr>
          <w:rFonts w:cstheme="minorHAnsi"/>
        </w:rPr>
      </w:pPr>
      <w:r w:rsidRPr="00E93D73">
        <w:rPr>
          <w:rFonts w:eastAsia="Calibri" w:cstheme="minorHAnsi"/>
        </w:rPr>
        <w:t xml:space="preserve">Pirkimą </w:t>
      </w:r>
      <w:r w:rsidR="00E02035" w:rsidRPr="00E93D73">
        <w:rPr>
          <w:rFonts w:cstheme="minorHAnsi"/>
        </w:rPr>
        <w:t xml:space="preserve">perkančiosios organizacijos </w:t>
      </w:r>
      <w:r w:rsidRPr="00E93D73">
        <w:rPr>
          <w:rFonts w:eastAsia="Calibri" w:cstheme="minorHAnsi"/>
        </w:rPr>
        <w:t>vardu atlieka</w:t>
      </w:r>
      <w:r w:rsidR="007034D1" w:rsidRPr="00E93D73">
        <w:rPr>
          <w:rFonts w:eastAsia="Calibri" w:cstheme="minorHAnsi"/>
        </w:rPr>
        <w:t xml:space="preserve"> centrinė perkančioji organizacija: </w:t>
      </w:r>
      <w:r w:rsidR="00E93D73" w:rsidRPr="00E93D73">
        <w:rPr>
          <w:rFonts w:cstheme="minorHAnsi"/>
        </w:rPr>
        <w:t xml:space="preserve">Mažeikių rajono savivaldybės administracija, juridinio asmens kodas 167371234, adresas Laisvės g. 8, </w:t>
      </w:r>
      <w:r w:rsidR="00E93D73">
        <w:rPr>
          <w:rFonts w:cstheme="minorHAnsi"/>
        </w:rPr>
        <w:t xml:space="preserve">LT – 89223 </w:t>
      </w:r>
      <w:r w:rsidR="00E93D73" w:rsidRPr="00E93D73">
        <w:rPr>
          <w:rFonts w:cstheme="minorHAnsi"/>
        </w:rPr>
        <w:t>Mažeikiai, darbo laikas I-IV 8.00 – 17.00, V 8.00 – 15.45, pietų pertrauka 12.00 – 12.45. Centrinė perkančioji organizacija nėra PVM mokėtojas</w:t>
      </w:r>
      <w:r w:rsidRPr="00E93D73">
        <w:rPr>
          <w:rFonts w:eastAsia="Calibri" w:cstheme="minorHAnsi"/>
        </w:rPr>
        <w:t xml:space="preserve">. Sutartį pasirašys </w:t>
      </w:r>
      <w:r w:rsidR="006B3563" w:rsidRPr="00E93D73">
        <w:rPr>
          <w:rFonts w:cstheme="minorHAnsi"/>
        </w:rPr>
        <w:t>perkančioji organizacija</w:t>
      </w:r>
      <w:r w:rsidRPr="00E93D73">
        <w:rPr>
          <w:rFonts w:eastAsia="Calibri" w:cstheme="minorHAnsi"/>
        </w:rPr>
        <w:t>.</w:t>
      </w:r>
      <w:r w:rsidR="00A56E33" w:rsidRPr="00E93D73">
        <w:rPr>
          <w:rFonts w:eastAsia="Calibri" w:cstheme="minorHAnsi"/>
        </w:rPr>
        <w:t xml:space="preserve"> Kai pirkimą atlieka įgaliotoji ar centrinė perkančioji</w:t>
      </w:r>
      <w:r w:rsidR="00A56E33" w:rsidRPr="00E93D73">
        <w:rPr>
          <w:rFonts w:eastAsia="Calibri"/>
        </w:rPr>
        <w:t xml:space="preserve"> organizacija, ji atlieka pirkimo dokumentuose nurodytus perkančiajai organizacijai priskirtinus veiksmus, išskyrus pirkimo sutarties sudarymą.</w:t>
      </w:r>
    </w:p>
    <w:p w14:paraId="6669709E" w14:textId="5123F9F4" w:rsidR="00316D64" w:rsidRPr="002031AE" w:rsidRDefault="00CA0CC5" w:rsidP="00280D3D">
      <w:pPr>
        <w:pStyle w:val="Sraopastraipa"/>
        <w:numPr>
          <w:ilvl w:val="1"/>
          <w:numId w:val="9"/>
        </w:numPr>
        <w:spacing w:line="240" w:lineRule="auto"/>
        <w:ind w:left="0" w:firstLine="710"/>
        <w:rPr>
          <w:rFonts w:cstheme="minorHAnsi"/>
        </w:rPr>
      </w:pPr>
      <w:r w:rsidRPr="002031AE">
        <w:rPr>
          <w:rFonts w:cstheme="minorHAnsi"/>
          <w:color w:val="000000" w:themeColor="text1"/>
        </w:rPr>
        <w:t>Pirkimas neatliekamas naudojantis centralizuotų pirkimų katalogu</w:t>
      </w:r>
      <w:r w:rsidR="000519C9">
        <w:rPr>
          <w:rFonts w:cstheme="minorHAnsi"/>
          <w:color w:val="000000" w:themeColor="text1"/>
        </w:rPr>
        <w:t xml:space="preserve"> (CPO)</w:t>
      </w:r>
      <w:r w:rsidRPr="002031AE">
        <w:rPr>
          <w:rFonts w:cstheme="minorHAnsi"/>
          <w:color w:val="000000" w:themeColor="text1"/>
        </w:rPr>
        <w:t xml:space="preserve">, nes </w:t>
      </w:r>
      <w:r w:rsidR="002031AE" w:rsidRPr="002031AE">
        <w:rPr>
          <w:rFonts w:cstheme="minorHAnsi"/>
        </w:rPr>
        <w:t>CPO kataloge nėra</w:t>
      </w:r>
      <w:r w:rsidR="000519C9">
        <w:rPr>
          <w:rFonts w:cstheme="minorHAnsi"/>
        </w:rPr>
        <w:t xml:space="preserve"> </w:t>
      </w:r>
      <w:proofErr w:type="spellStart"/>
      <w:r w:rsidR="00F068FF">
        <w:rPr>
          <w:rFonts w:cstheme="minorHAnsi"/>
        </w:rPr>
        <w:t>video</w:t>
      </w:r>
      <w:proofErr w:type="spellEnd"/>
      <w:r w:rsidR="00F068FF">
        <w:rPr>
          <w:rFonts w:cstheme="minorHAnsi"/>
        </w:rPr>
        <w:t xml:space="preserve"> sistemos,</w:t>
      </w:r>
      <w:r w:rsidR="000519C9">
        <w:rPr>
          <w:rFonts w:cstheme="minorHAnsi"/>
        </w:rPr>
        <w:t xml:space="preserve"> atitinkanči</w:t>
      </w:r>
      <w:r w:rsidR="00F068FF">
        <w:rPr>
          <w:rFonts w:cstheme="minorHAnsi"/>
        </w:rPr>
        <w:t>os</w:t>
      </w:r>
      <w:r w:rsidR="000519C9">
        <w:rPr>
          <w:rFonts w:cstheme="minorHAnsi"/>
        </w:rPr>
        <w:t xml:space="preserve"> reikalingas specifikacijas (nėra pasiūlos)</w:t>
      </w:r>
      <w:r w:rsidRPr="002031AE">
        <w:rPr>
          <w:rFonts w:cstheme="minorHAnsi"/>
          <w:color w:val="000000" w:themeColor="text1"/>
        </w:rPr>
        <w:t xml:space="preserve">.  </w:t>
      </w:r>
    </w:p>
    <w:p w14:paraId="52EA068B" w14:textId="1732A1F0"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031AE">
            <w:t>yra</w:t>
          </w:r>
        </w:sdtContent>
      </w:sdt>
      <w:r w:rsidR="00A100C8" w:rsidRPr="004939D6" w:rsidDel="00A100C8">
        <w:rPr>
          <w:rFonts w:cstheme="minorHAnsi"/>
        </w:rPr>
        <w:t xml:space="preserve"> </w:t>
      </w:r>
      <w:r w:rsidR="00091F01" w:rsidRPr="004939D6">
        <w:rPr>
          <w:rFonts w:cstheme="minorHAnsi"/>
        </w:rPr>
        <w:t xml:space="preserve">sudaroma. </w:t>
      </w:r>
    </w:p>
    <w:p w14:paraId="4DB6AFFD" w14:textId="553053B3" w:rsidR="00370AD6" w:rsidRPr="009463C9" w:rsidRDefault="004F6423" w:rsidP="00370AD6">
      <w:pPr>
        <w:pStyle w:val="Sraopastraipa"/>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F068FF">
        <w:rPr>
          <w:rFonts w:cstheme="minorHAnsi"/>
        </w:rPr>
        <w:t>.4.4.4 ir 4.4.4.5 pa</w:t>
      </w:r>
      <w:r w:rsidR="002E4679" w:rsidRPr="00EC049F">
        <w:rPr>
          <w:rFonts w:cstheme="minorHAnsi"/>
        </w:rPr>
        <w:t>punk</w:t>
      </w:r>
      <w:r w:rsidR="00F068FF">
        <w:rPr>
          <w:rFonts w:cstheme="minorHAnsi"/>
        </w:rPr>
        <w:t>čiais.</w:t>
      </w:r>
      <w:r w:rsidR="00D459E3" w:rsidRPr="004939D6">
        <w:t xml:space="preserve"> Aplinkos apaugos kriterijai </w:t>
      </w:r>
      <w:r w:rsidR="00D459E3" w:rsidRPr="009463C9">
        <w:t xml:space="preserve">nustatyti </w:t>
      </w:r>
      <w:r w:rsidR="00370AD6" w:rsidRPr="009463C9">
        <w:t xml:space="preserve">šių sąlygų </w:t>
      </w:r>
      <w:r w:rsidR="00F35D60" w:rsidRPr="009463C9">
        <w:t>2</w:t>
      </w:r>
      <w:r w:rsidR="00370AD6" w:rsidRPr="009463C9">
        <w:t xml:space="preserve"> ir </w:t>
      </w:r>
      <w:r w:rsidR="001B38B4">
        <w:t>6</w:t>
      </w:r>
      <w:r w:rsidR="00370AD6" w:rsidRPr="009463C9">
        <w:t xml:space="preserve"> prieduose</w:t>
      </w:r>
      <w:r w:rsidR="00D459E3" w:rsidRPr="009463C9">
        <w:t>.</w:t>
      </w:r>
    </w:p>
    <w:p w14:paraId="15179C0E" w14:textId="1270B03C" w:rsidR="00257685" w:rsidRPr="009463C9" w:rsidRDefault="00370AD6" w:rsidP="00370AD6">
      <w:pPr>
        <w:pStyle w:val="Sraopastraipa"/>
        <w:spacing w:line="240" w:lineRule="auto"/>
        <w:ind w:left="0" w:firstLine="709"/>
      </w:pPr>
      <w:r w:rsidRPr="009463C9">
        <w:t xml:space="preserve">1.6. </w:t>
      </w:r>
      <w:r w:rsidR="4B7098B6" w:rsidRPr="009463C9">
        <w:rPr>
          <w:rFonts w:eastAsia="Arial" w:cstheme="minorHAnsi"/>
        </w:rPr>
        <w:t>Bendrosios</w:t>
      </w:r>
      <w:r w:rsidR="00931CA2" w:rsidRPr="009463C9">
        <w:rPr>
          <w:rFonts w:eastAsia="Arial" w:cstheme="minorHAnsi"/>
        </w:rPr>
        <w:t xml:space="preserve"> pirkimo</w:t>
      </w:r>
      <w:r w:rsidR="4B7098B6" w:rsidRPr="009463C9">
        <w:rPr>
          <w:rFonts w:eastAsia="Arial" w:cstheme="minorHAnsi"/>
        </w:rPr>
        <w:t xml:space="preserve"> sąlygos yra neatskiriama ši</w:t>
      </w:r>
      <w:r w:rsidR="00931CA2" w:rsidRPr="009463C9">
        <w:rPr>
          <w:rFonts w:eastAsia="Arial" w:cstheme="minorHAnsi"/>
        </w:rPr>
        <w:t>ų</w:t>
      </w:r>
      <w:r w:rsidR="4B7098B6" w:rsidRPr="009463C9">
        <w:rPr>
          <w:rFonts w:eastAsia="Arial" w:cstheme="minorHAnsi"/>
        </w:rPr>
        <w:t xml:space="preserve"> pirkimo sąlygų dalis.</w:t>
      </w:r>
    </w:p>
    <w:p w14:paraId="4ED932F3" w14:textId="2CE07367" w:rsidR="00FB3C75" w:rsidRPr="009463C9"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9463C9">
        <w:rPr>
          <w:rFonts w:asciiTheme="minorHAnsi" w:hAnsiTheme="minorHAnsi" w:cstheme="minorHAnsi"/>
          <w:color w:val="auto"/>
        </w:rPr>
        <w:t>Pirkimo objektas</w:t>
      </w:r>
      <w:bookmarkEnd w:id="10"/>
    </w:p>
    <w:p w14:paraId="7D847502" w14:textId="77777777" w:rsidR="00FB3C75" w:rsidRPr="009463C9" w:rsidRDefault="00FB3C75" w:rsidP="00E62E95">
      <w:pPr>
        <w:spacing w:line="240" w:lineRule="auto"/>
        <w:ind w:firstLine="0"/>
      </w:pPr>
    </w:p>
    <w:p w14:paraId="0AEFEE07" w14:textId="0F284ED0" w:rsidR="00FB3C75" w:rsidRPr="009463C9" w:rsidRDefault="4A330118" w:rsidP="00510ACC">
      <w:pPr>
        <w:pStyle w:val="Betarp"/>
        <w:numPr>
          <w:ilvl w:val="1"/>
          <w:numId w:val="7"/>
        </w:numPr>
        <w:tabs>
          <w:tab w:val="left" w:pos="1134"/>
        </w:tabs>
        <w:ind w:left="0" w:firstLine="709"/>
        <w:contextualSpacing/>
        <w:rPr>
          <w:rFonts w:cstheme="minorHAnsi"/>
        </w:rPr>
      </w:pPr>
      <w:r w:rsidRPr="005C5D55">
        <w:rPr>
          <w:rFonts w:cstheme="minorHAnsi"/>
        </w:rPr>
        <w:t xml:space="preserve"> </w:t>
      </w:r>
      <w:r w:rsidR="00651664" w:rsidRPr="005C5D55">
        <w:rPr>
          <w:rFonts w:cstheme="minorHAnsi"/>
        </w:rPr>
        <w:t>Perkančioji organizacija</w:t>
      </w:r>
      <w:r w:rsidR="005C5D55" w:rsidRPr="005C5D55">
        <w:rPr>
          <w:rFonts w:cstheme="minorHAnsi"/>
        </w:rPr>
        <w:t xml:space="preserve">, </w:t>
      </w:r>
      <w:r w:rsidR="005C5D55" w:rsidRPr="005C5D55">
        <w:rPr>
          <w:color w:val="000000"/>
        </w:rPr>
        <w:t>įgyvendindama</w:t>
      </w:r>
      <w:r w:rsidR="004A0CF3" w:rsidRPr="005C5D55">
        <w:rPr>
          <w:rFonts w:eastAsia="Calibri" w:cstheme="minorHAnsi"/>
        </w:rPr>
        <w:t xml:space="preserve"> Europos Sąjungos</w:t>
      </w:r>
      <w:r w:rsidR="004A0CF3" w:rsidRPr="005C5D55">
        <w:rPr>
          <w:kern w:val="2"/>
        </w:rPr>
        <w:t xml:space="preserve"> lėšomis bendrai finansuojamą projektą Nr. 06-007-K-0039</w:t>
      </w:r>
      <w:r w:rsidR="005C5D55" w:rsidRPr="005C5D55">
        <w:rPr>
          <w:color w:val="000000"/>
        </w:rPr>
        <w:t xml:space="preserve"> „M</w:t>
      </w:r>
      <w:r w:rsidR="005C5D55" w:rsidRPr="005C5D55">
        <w:t>ažeikių rajono savivaldybės kultūros centro pastato pritaikymas įvairių grupių poreikiams“,</w:t>
      </w:r>
      <w:r w:rsidR="00651664" w:rsidRPr="005C5D55">
        <w:rPr>
          <w:rFonts w:cstheme="minorHAnsi"/>
        </w:rPr>
        <w:t xml:space="preserve"> </w:t>
      </w:r>
      <w:r w:rsidR="00FB3C75" w:rsidRPr="005C5D55">
        <w:rPr>
          <w:rFonts w:eastAsia="Calibri" w:cstheme="minorHAnsi"/>
        </w:rPr>
        <w:t xml:space="preserve">numato įsigyti </w:t>
      </w:r>
      <w:proofErr w:type="spellStart"/>
      <w:r w:rsidR="00B716D3" w:rsidRPr="004A0CF3">
        <w:rPr>
          <w:rFonts w:eastAsia="Calibri" w:cstheme="minorHAnsi"/>
          <w:b/>
          <w:bCs/>
        </w:rPr>
        <w:t>video</w:t>
      </w:r>
      <w:proofErr w:type="spellEnd"/>
      <w:r w:rsidR="00B716D3" w:rsidRPr="004A0CF3">
        <w:rPr>
          <w:rFonts w:eastAsia="Calibri" w:cstheme="minorHAnsi"/>
          <w:b/>
          <w:bCs/>
        </w:rPr>
        <w:t xml:space="preserve"> sistemą</w:t>
      </w:r>
      <w:r w:rsidR="004A0CF3">
        <w:rPr>
          <w:rFonts w:eastAsia="Calibri" w:cstheme="minorHAnsi"/>
          <w:b/>
          <w:bCs/>
        </w:rPr>
        <w:t xml:space="preserve">. </w:t>
      </w:r>
      <w:r w:rsidR="00FB3C75" w:rsidRPr="009463C9">
        <w:rPr>
          <w:rFonts w:cstheme="minorHAnsi"/>
        </w:rPr>
        <w:t xml:space="preserve">Reikalavimai </w:t>
      </w:r>
      <w:r w:rsidR="00966703" w:rsidRPr="009463C9">
        <w:rPr>
          <w:rFonts w:cstheme="minorHAnsi"/>
        </w:rPr>
        <w:t>p</w:t>
      </w:r>
      <w:r w:rsidR="00FB3C75" w:rsidRPr="009463C9">
        <w:rPr>
          <w:rFonts w:cstheme="minorHAnsi"/>
        </w:rPr>
        <w:t>irkimo objektui nustatyti</w:t>
      </w:r>
      <w:r w:rsidR="00AE2AEF" w:rsidRPr="009463C9">
        <w:rPr>
          <w:rFonts w:cstheme="minorHAnsi"/>
        </w:rPr>
        <w:t xml:space="preserve"> </w:t>
      </w:r>
      <w:r w:rsidR="00966703" w:rsidRPr="009463C9">
        <w:rPr>
          <w:rFonts w:cstheme="minorHAnsi"/>
        </w:rPr>
        <w:t>s</w:t>
      </w:r>
      <w:r w:rsidR="00044836" w:rsidRPr="009463C9">
        <w:rPr>
          <w:rFonts w:cstheme="minorHAnsi"/>
        </w:rPr>
        <w:t>pecialiųjų p</w:t>
      </w:r>
      <w:r w:rsidR="00AE2AEF" w:rsidRPr="009463C9">
        <w:rPr>
          <w:rFonts w:cstheme="minorHAnsi"/>
        </w:rPr>
        <w:t xml:space="preserve">irkimo sąlygų </w:t>
      </w:r>
      <w:r w:rsidR="00F35D60" w:rsidRPr="009463C9">
        <w:rPr>
          <w:rFonts w:cstheme="minorHAnsi"/>
        </w:rPr>
        <w:t>2</w:t>
      </w:r>
      <w:r w:rsidR="00AE2AEF" w:rsidRPr="009463C9">
        <w:rPr>
          <w:rFonts w:cstheme="minorHAnsi"/>
        </w:rPr>
        <w:t xml:space="preserve"> priede.</w:t>
      </w:r>
    </w:p>
    <w:p w14:paraId="69BA3364" w14:textId="7B816D47" w:rsidR="00515E1D" w:rsidRPr="009463C9" w:rsidRDefault="002C41AA" w:rsidP="00515E1D">
      <w:pPr>
        <w:spacing w:line="240" w:lineRule="auto"/>
        <w:rPr>
          <w:rFonts w:cstheme="minorHAnsi"/>
        </w:rPr>
      </w:pPr>
      <w:r w:rsidRPr="009463C9">
        <w:rPr>
          <w:rFonts w:cstheme="minorHAnsi"/>
        </w:rPr>
        <w:t>2.2.</w:t>
      </w:r>
      <w:r w:rsidR="00ED1C85" w:rsidRPr="009463C9">
        <w:rPr>
          <w:rFonts w:cstheme="minorHAnsi"/>
        </w:rPr>
        <w:t xml:space="preserve"> </w:t>
      </w:r>
      <w:r w:rsidR="00515E1D" w:rsidRPr="009463C9">
        <w:rPr>
          <w:rFonts w:cstheme="minorHAnsi"/>
        </w:rPr>
        <w:t xml:space="preserve">Numatomas </w:t>
      </w:r>
      <w:r w:rsidR="00515E1D" w:rsidRPr="009463C9">
        <w:rPr>
          <w:rFonts w:eastAsia="Times New Roman" w:cstheme="minorHAnsi"/>
        </w:rPr>
        <w:t xml:space="preserve">sutarties galiojimas </w:t>
      </w:r>
      <w:r w:rsidR="004A0CF3">
        <w:rPr>
          <w:rFonts w:eastAsia="Times New Roman" w:cstheme="minorHAnsi"/>
        </w:rPr>
        <w:t>4</w:t>
      </w:r>
      <w:r w:rsidR="00515E1D" w:rsidRPr="009463C9">
        <w:rPr>
          <w:rFonts w:eastAsia="Times New Roman" w:cstheme="minorHAnsi"/>
        </w:rPr>
        <w:t xml:space="preserve"> (</w:t>
      </w:r>
      <w:r w:rsidR="004A0CF3">
        <w:rPr>
          <w:rFonts w:eastAsia="Times New Roman" w:cstheme="minorHAnsi"/>
        </w:rPr>
        <w:t>keturi</w:t>
      </w:r>
      <w:r w:rsidR="00515E1D" w:rsidRPr="009463C9">
        <w:rPr>
          <w:rFonts w:eastAsia="Times New Roman" w:cstheme="minorHAnsi"/>
        </w:rPr>
        <w:t xml:space="preserve">) mėn., šį terminą skaičiuojant nuo jos įsigaliojimo dienos. </w:t>
      </w:r>
      <w:r w:rsidR="00515E1D" w:rsidRPr="009463C9">
        <w:rPr>
          <w:rFonts w:cstheme="minorHAnsi"/>
          <w:kern w:val="2"/>
        </w:rPr>
        <w:t xml:space="preserve">Tiekėjas </w:t>
      </w:r>
      <w:proofErr w:type="spellStart"/>
      <w:r w:rsidR="004A0CF3">
        <w:rPr>
          <w:rFonts w:cstheme="minorHAnsi"/>
          <w:kern w:val="2"/>
        </w:rPr>
        <w:t>video</w:t>
      </w:r>
      <w:proofErr w:type="spellEnd"/>
      <w:r w:rsidR="004A0CF3">
        <w:rPr>
          <w:rFonts w:cstheme="minorHAnsi"/>
          <w:kern w:val="2"/>
        </w:rPr>
        <w:t xml:space="preserve"> sistemą</w:t>
      </w:r>
      <w:r w:rsidR="00515E1D" w:rsidRPr="009463C9">
        <w:rPr>
          <w:rFonts w:cstheme="minorHAnsi"/>
          <w:kern w:val="2"/>
        </w:rPr>
        <w:t xml:space="preserve"> įsipareigos</w:t>
      </w:r>
      <w:r w:rsidR="004A0CF3" w:rsidRPr="00640131">
        <w:rPr>
          <w:kern w:val="2"/>
          <w:szCs w:val="24"/>
        </w:rPr>
        <w:t xml:space="preserve"> pristatyti</w:t>
      </w:r>
      <w:r w:rsidR="004A0CF3">
        <w:rPr>
          <w:kern w:val="2"/>
          <w:szCs w:val="24"/>
        </w:rPr>
        <w:t>, surinkti bei įrengti pagal gamintojo reikalavimus (jeigu tokie nustatyti)</w:t>
      </w:r>
      <w:r w:rsidR="004A0CF3" w:rsidRPr="00640131">
        <w:rPr>
          <w:kern w:val="2"/>
          <w:szCs w:val="24"/>
        </w:rPr>
        <w:t xml:space="preserve"> </w:t>
      </w:r>
      <w:r w:rsidR="004A0CF3" w:rsidRPr="00640131">
        <w:rPr>
          <w:b/>
          <w:bCs/>
          <w:kern w:val="2"/>
          <w:szCs w:val="24"/>
        </w:rPr>
        <w:t xml:space="preserve">ne vėliau kaip </w:t>
      </w:r>
      <w:r w:rsidR="004A0CF3" w:rsidRPr="00DC1B15">
        <w:rPr>
          <w:b/>
          <w:bCs/>
          <w:color w:val="000000" w:themeColor="text1"/>
          <w:kern w:val="2"/>
          <w:szCs w:val="24"/>
        </w:rPr>
        <w:t>per</w:t>
      </w:r>
      <w:r w:rsidR="004A0CF3" w:rsidRPr="00DC1B15">
        <w:rPr>
          <w:color w:val="000000" w:themeColor="text1"/>
          <w:kern w:val="2"/>
          <w:szCs w:val="24"/>
        </w:rPr>
        <w:t xml:space="preserve"> </w:t>
      </w:r>
      <w:r w:rsidR="004A0CF3" w:rsidRPr="00DC1B15">
        <w:rPr>
          <w:b/>
          <w:bCs/>
          <w:color w:val="000000" w:themeColor="text1"/>
          <w:kern w:val="2"/>
          <w:szCs w:val="24"/>
        </w:rPr>
        <w:t>3 (tris) mėnesius</w:t>
      </w:r>
      <w:r w:rsidR="004A0CF3" w:rsidRPr="00DC1B15">
        <w:rPr>
          <w:color w:val="000000" w:themeColor="text1"/>
          <w:kern w:val="2"/>
          <w:szCs w:val="24"/>
        </w:rPr>
        <w:t xml:space="preserve"> nuo Sutarties įsigaliojimo dienos adresu Naftininkų g. 11, Mažeikiai</w:t>
      </w:r>
      <w:r w:rsidR="00515E1D" w:rsidRPr="009463C9">
        <w:rPr>
          <w:rFonts w:cstheme="minorHAnsi"/>
          <w:kern w:val="2"/>
        </w:rPr>
        <w:t>.</w:t>
      </w:r>
    </w:p>
    <w:p w14:paraId="49117D58" w14:textId="28E1E561" w:rsidR="005D280D" w:rsidRPr="009463C9" w:rsidRDefault="00515E1D" w:rsidP="00F77A5D">
      <w:pPr>
        <w:pStyle w:val="Betarp"/>
        <w:contextualSpacing/>
        <w:rPr>
          <w:rFonts w:cstheme="minorHAnsi"/>
        </w:rPr>
      </w:pPr>
      <w:r w:rsidRPr="009463C9">
        <w:rPr>
          <w:rFonts w:cstheme="minorHAnsi"/>
        </w:rPr>
        <w:t xml:space="preserve">2.3. </w:t>
      </w:r>
      <w:r w:rsidR="00FB3C75" w:rsidRPr="009463C9">
        <w:rPr>
          <w:rFonts w:cstheme="minorHAnsi"/>
        </w:rPr>
        <w:t>Pirkimo objektas į dalis neskaidomas.</w:t>
      </w:r>
      <w:r w:rsidR="00702B7B" w:rsidRPr="009463C9">
        <w:rPr>
          <w:rFonts w:cstheme="minorHAnsi"/>
        </w:rPr>
        <w:t xml:space="preserve"> Pirkimo apimtys, reikalavimai ir techninė specifikacija apibrėžti </w:t>
      </w:r>
      <w:r w:rsidR="00C314B2" w:rsidRPr="009463C9">
        <w:rPr>
          <w:rFonts w:cstheme="minorHAnsi"/>
        </w:rPr>
        <w:t>s</w:t>
      </w:r>
      <w:r w:rsidR="000B6976" w:rsidRPr="009463C9">
        <w:rPr>
          <w:rFonts w:cstheme="minorHAnsi"/>
        </w:rPr>
        <w:t>pecialiųjų p</w:t>
      </w:r>
      <w:r w:rsidR="00702B7B" w:rsidRPr="009463C9">
        <w:rPr>
          <w:rFonts w:cstheme="minorHAnsi"/>
        </w:rPr>
        <w:t xml:space="preserve">irkimo sąlygų </w:t>
      </w:r>
      <w:r w:rsidR="00F35D60" w:rsidRPr="009463C9">
        <w:rPr>
          <w:rFonts w:cstheme="minorHAnsi"/>
        </w:rPr>
        <w:t>2</w:t>
      </w:r>
      <w:r w:rsidR="00702B7B" w:rsidRPr="009463C9">
        <w:rPr>
          <w:rFonts w:cstheme="minorHAnsi"/>
        </w:rPr>
        <w:t xml:space="preserve"> priede.</w:t>
      </w:r>
    </w:p>
    <w:p w14:paraId="2B9FCCA2" w14:textId="34073C68" w:rsidR="003943EC" w:rsidRDefault="003943EC" w:rsidP="00F77A5D">
      <w:pPr>
        <w:pStyle w:val="Sraopastraipa"/>
        <w:spacing w:line="240" w:lineRule="auto"/>
        <w:ind w:left="0" w:firstLine="709"/>
        <w:rPr>
          <w:rFonts w:cstheme="minorHAnsi"/>
        </w:rPr>
      </w:pPr>
      <w:r w:rsidRPr="009463C9">
        <w:rPr>
          <w:rFonts w:cstheme="minorHAnsi"/>
        </w:rPr>
        <w:t>2.</w:t>
      </w:r>
      <w:r w:rsidR="001F568A" w:rsidRPr="009463C9">
        <w:rPr>
          <w:rFonts w:cstheme="minorHAnsi"/>
        </w:rPr>
        <w:t>3</w:t>
      </w:r>
      <w:r w:rsidRPr="009463C9">
        <w:rPr>
          <w:rFonts w:cstheme="minorHAnsi"/>
        </w:rPr>
        <w:t>. Jeigu apibūdinant pirkimo objektą techninėje specifikacijoje nurodytas konkretus modelis ar tiekimo šaltinis, konkretus procesas, būdingas konkretaus tiekėjo tiekiamoms prekėms ar teikiamoms paslaugoms</w:t>
      </w:r>
      <w:r w:rsidRPr="00E53E12">
        <w:rPr>
          <w:rFonts w:cstheme="minorHAnsi"/>
        </w:rPr>
        <w:t xml:space="preserve">,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17D92ACE" w:rsidR="00807185" w:rsidRPr="00817AB9" w:rsidRDefault="005D280D" w:rsidP="0074398C">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74398C" w:rsidRPr="001D326C">
        <w:rPr>
          <w:rFonts w:cstheme="minorHAnsi"/>
        </w:rPr>
        <w:t>1</w:t>
      </w:r>
      <w:r w:rsidRPr="00817AB9">
        <w:rPr>
          <w:rFonts w:cstheme="minorHAnsi"/>
          <w:color w:val="00B050"/>
        </w:rPr>
        <w:t xml:space="preserve"> </w:t>
      </w:r>
      <w:r w:rsidRPr="00817AB9">
        <w:rPr>
          <w:rFonts w:cstheme="minorHAnsi"/>
        </w:rPr>
        <w:t xml:space="preserve">priede. </w:t>
      </w:r>
    </w:p>
    <w:p w14:paraId="694FBDAB" w14:textId="4ADC9931"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 xml:space="preserve">Tiekėjams </w:t>
      </w:r>
      <w:r w:rsidR="00707C8F" w:rsidRPr="00817AB9">
        <w:rPr>
          <w:rFonts w:cstheme="minorHAnsi"/>
        </w:rPr>
        <w:t xml:space="preserve">nustatomi kvalifikacijos reikalavimai, ir (arba) reikalavimai dėl kokybės vadybos sistemos ir (arba) aplinkos apsaugos vadybos sistemos standartų laikymosi ir jų atitiktį patvirtinantys dokumentai nurodyti </w:t>
      </w:r>
      <w:r w:rsidR="00707C8F">
        <w:rPr>
          <w:rFonts w:cstheme="minorHAnsi"/>
        </w:rPr>
        <w:t>s</w:t>
      </w:r>
      <w:r w:rsidR="00707C8F" w:rsidRPr="00817AB9">
        <w:rPr>
          <w:rFonts w:cstheme="minorHAnsi"/>
        </w:rPr>
        <w:t xml:space="preserve">pecialiųjų pirkimo sąlygų </w:t>
      </w:r>
      <w:r w:rsidR="001E782E" w:rsidRPr="00E80B88">
        <w:rPr>
          <w:rFonts w:cstheme="minorHAnsi"/>
        </w:rPr>
        <w:t>4</w:t>
      </w:r>
      <w:r w:rsidR="00707C8F" w:rsidRPr="00817AB9">
        <w:rPr>
          <w:rFonts w:cstheme="minorHAnsi"/>
          <w:color w:val="00B050"/>
        </w:rPr>
        <w:t xml:space="preserve"> </w:t>
      </w:r>
      <w:r w:rsidR="00707C8F" w:rsidRPr="00817AB9">
        <w:rPr>
          <w:rFonts w:cstheme="minorHAnsi"/>
        </w:rPr>
        <w:t>priede. Tiekėjas, teikdamas pasiūlymą, įsipareigoja, kad sutartį vykdys tik teisę verstis atitinkama veikla turintys asmenys</w:t>
      </w:r>
      <w:r w:rsidR="003B3D2C" w:rsidRPr="00817AB9">
        <w:rPr>
          <w:rFonts w:cstheme="minorHAnsi"/>
        </w:rPr>
        <w:t>.</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1D13AD4F" w:rsidR="0008378B" w:rsidRPr="00F8218F" w:rsidRDefault="00F84C15" w:rsidP="00200B47">
      <w:pPr>
        <w:spacing w:line="240" w:lineRule="auto"/>
        <w:ind w:firstLine="567"/>
        <w:rPr>
          <w:rFonts w:cstheme="minorHAnsi"/>
          <w:iCs/>
        </w:rPr>
      </w:pPr>
      <w:r w:rsidRPr="00F8218F">
        <w:rPr>
          <w:rFonts w:cstheme="minorHAnsi"/>
          <w:iCs/>
        </w:rPr>
        <w:t xml:space="preserve">4.1. </w:t>
      </w:r>
      <w:r w:rsidR="00C342BA">
        <w:rPr>
          <w:rFonts w:cstheme="minorHAnsi"/>
          <w:iCs/>
        </w:rPr>
        <w:t>Netaikoma</w:t>
      </w:r>
      <w:r w:rsidR="00200B47">
        <w:rPr>
          <w:rFonts w:cstheme="minorHAnsi"/>
          <w:iCs/>
        </w:rPr>
        <w:t>.</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6F1DEA2E" w:rsidR="008B12C0" w:rsidRPr="00FA2CDC"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3F4599" w:rsidRPr="00EB73E5">
        <w:rPr>
          <w:rFonts w:cstheme="minorHAnsi"/>
          <w:shd w:val="clear" w:color="auto" w:fill="FFFFFF"/>
        </w:rPr>
        <w:t>3</w:t>
      </w:r>
      <w:r w:rsidR="00D85943" w:rsidRPr="00EB73E5">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5A5204" w:rsidRPr="00FA2CDC">
        <w:rPr>
          <w:rFonts w:cstheme="minorHAnsi"/>
        </w:rPr>
        <w:t>).</w:t>
      </w:r>
      <w:r w:rsidR="00307C41" w:rsidRPr="00FA2CDC">
        <w:rPr>
          <w:rFonts w:cstheme="minorHAnsi"/>
        </w:rPr>
        <w:t xml:space="preserve"> </w:t>
      </w:r>
      <w:r w:rsidR="00307C41" w:rsidRPr="00FA2CDC">
        <w:rPr>
          <w:rFonts w:cstheme="minorHAnsi"/>
          <w:i/>
          <w:iCs/>
        </w:rPr>
        <w:t xml:space="preserve">Teikdamas pasiūlymą, tiekėjas turi pateikti užpildytą ir pasirašytą „Tiekėjo patvirtinimą“, kuris yra pateiktas šių </w:t>
      </w:r>
      <w:r w:rsidR="008737AB" w:rsidRPr="00FA2CDC">
        <w:rPr>
          <w:rFonts w:cstheme="minorHAnsi"/>
          <w:i/>
          <w:iCs/>
        </w:rPr>
        <w:t xml:space="preserve">specialiųjų </w:t>
      </w:r>
      <w:r w:rsidR="00307C41" w:rsidRPr="00FA2CDC">
        <w:rPr>
          <w:rFonts w:cstheme="minorHAnsi"/>
          <w:i/>
          <w:iCs/>
        </w:rPr>
        <w:t>pirkimo sąlygų 8 priede</w:t>
      </w:r>
      <w:r w:rsidR="00307C41" w:rsidRPr="00FA2CDC">
        <w:rPr>
          <w:rFonts w:cstheme="minorHAnsi"/>
        </w:rPr>
        <w:t>.</w:t>
      </w:r>
    </w:p>
    <w:p w14:paraId="5449EA50" w14:textId="77777777" w:rsidR="009A71C5" w:rsidRPr="00F70558" w:rsidRDefault="009A71C5" w:rsidP="009A71C5">
      <w:pPr>
        <w:pStyle w:val="Sraopastraipa"/>
        <w:spacing w:line="240" w:lineRule="auto"/>
        <w:ind w:left="0"/>
        <w:rPr>
          <w:rFonts w:cstheme="minorHAnsi"/>
          <w:u w:val="single"/>
        </w:rPr>
      </w:pPr>
      <w:r w:rsidRPr="00FA2CDC">
        <w:rPr>
          <w:rFonts w:eastAsia="Calibri" w:cstheme="minorHAnsi"/>
        </w:rPr>
        <w:t xml:space="preserve">5.2. Pasiūlymas gali būti pasirašytas fiziniu arba kvalifikuotu elektroniniu parašu. </w:t>
      </w:r>
      <w:r w:rsidRPr="00F70558">
        <w:rPr>
          <w:rFonts w:eastAsia="Calibri" w:cstheme="minorHAnsi"/>
        </w:rPr>
        <w:t xml:space="preserve">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A4C0FA0"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2002F7">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300487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65D61B7D"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17AE0">
        <w:rPr>
          <w:rFonts w:eastAsia="Calibri" w:cstheme="minorHAnsi"/>
        </w:rPr>
        <w:t>3</w:t>
      </w:r>
      <w:r w:rsidR="00320902">
        <w:rPr>
          <w:rFonts w:eastAsia="Calibri" w:cstheme="minorHAnsi"/>
        </w:rPr>
        <w:t xml:space="preserve"> </w:t>
      </w:r>
      <w:r w:rsidR="00DE051B" w:rsidRPr="00A84437">
        <w:rPr>
          <w:rFonts w:eastAsia="Calibri" w:cstheme="minorHAnsi"/>
        </w:rPr>
        <w:t>priede</w:t>
      </w:r>
      <w:r w:rsidR="00320902">
        <w:rPr>
          <w:rFonts w:eastAsia="Calibri" w:cstheme="minorHAnsi"/>
        </w:rPr>
        <w:t>.</w:t>
      </w:r>
      <w:r w:rsidR="00DE051B" w:rsidRPr="00A84437">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47DF1D35" w:rsidR="00F5411E" w:rsidRPr="00853A72" w:rsidRDefault="00F5411E" w:rsidP="00F77A5D">
      <w:pPr>
        <w:pStyle w:val="Betarp"/>
        <w:ind w:firstLine="709"/>
        <w:contextualSpacing/>
        <w:rPr>
          <w:rFonts w:eastAsiaTheme="minorHAnsi" w:cstheme="minorHAnsi"/>
          <w:bCs/>
          <w:i/>
          <w:iCs/>
        </w:rPr>
      </w:pPr>
      <w:r w:rsidRPr="00F77DC2">
        <w:rPr>
          <w:rStyle w:val="cf01"/>
          <w:rFonts w:asciiTheme="minorHAnsi" w:hAnsiTheme="minorHAnsi" w:cstheme="minorHAnsi"/>
          <w:sz w:val="21"/>
          <w:szCs w:val="21"/>
        </w:rPr>
        <w:t>7.3. P</w:t>
      </w:r>
      <w:r w:rsidR="0014359C" w:rsidRPr="00F77DC2">
        <w:rPr>
          <w:rStyle w:val="cf01"/>
          <w:rFonts w:asciiTheme="minorHAnsi" w:hAnsiTheme="minorHAnsi" w:cstheme="minorHAnsi"/>
          <w:sz w:val="21"/>
          <w:szCs w:val="21"/>
        </w:rPr>
        <w:t xml:space="preserve">erkančioji organizacija </w:t>
      </w:r>
      <w:r w:rsidRPr="00853A72">
        <w:rPr>
          <w:rStyle w:val="cf01"/>
          <w:rFonts w:asciiTheme="minorHAnsi" w:hAnsiTheme="minorHAnsi" w:cstheme="minorHAnsi"/>
          <w:b/>
          <w:bCs/>
          <w:sz w:val="21"/>
          <w:szCs w:val="21"/>
        </w:rPr>
        <w:t xml:space="preserve">atmes tiekėjo pasiūlymą, jeigu kartu su pasiūlymu nebus </w:t>
      </w:r>
      <w:r w:rsidR="00CC5338" w:rsidRPr="00853A72">
        <w:rPr>
          <w:rStyle w:val="cf01"/>
          <w:rFonts w:asciiTheme="minorHAnsi" w:hAnsiTheme="minorHAnsi" w:cstheme="minorHAnsi"/>
          <w:b/>
          <w:bCs/>
          <w:sz w:val="21"/>
          <w:szCs w:val="21"/>
        </w:rPr>
        <w:t>užpildyt</w:t>
      </w:r>
      <w:r w:rsidR="006D7D4D" w:rsidRPr="00853A72">
        <w:rPr>
          <w:rStyle w:val="cf01"/>
          <w:rFonts w:asciiTheme="minorHAnsi" w:hAnsiTheme="minorHAnsi" w:cstheme="minorHAnsi"/>
          <w:b/>
          <w:bCs/>
          <w:sz w:val="21"/>
          <w:szCs w:val="21"/>
        </w:rPr>
        <w:t>os</w:t>
      </w:r>
      <w:r w:rsidR="00CC5338" w:rsidRPr="00853A72">
        <w:rPr>
          <w:rStyle w:val="cf01"/>
          <w:rFonts w:asciiTheme="minorHAnsi" w:hAnsiTheme="minorHAnsi" w:cstheme="minorHAnsi"/>
          <w:b/>
          <w:bCs/>
          <w:sz w:val="21"/>
          <w:szCs w:val="21"/>
        </w:rPr>
        <w:t xml:space="preserve"> ir </w:t>
      </w:r>
      <w:r w:rsidRPr="00853A72">
        <w:rPr>
          <w:rStyle w:val="cf01"/>
          <w:rFonts w:asciiTheme="minorHAnsi" w:hAnsiTheme="minorHAnsi" w:cstheme="minorHAnsi"/>
          <w:b/>
          <w:bCs/>
          <w:sz w:val="21"/>
          <w:szCs w:val="21"/>
        </w:rPr>
        <w:t>pateikt</w:t>
      </w:r>
      <w:r w:rsidR="006D7D4D" w:rsidRPr="00853A72">
        <w:rPr>
          <w:rStyle w:val="cf01"/>
          <w:rFonts w:asciiTheme="minorHAnsi" w:hAnsiTheme="minorHAnsi" w:cstheme="minorHAnsi"/>
          <w:b/>
          <w:bCs/>
          <w:sz w:val="21"/>
          <w:szCs w:val="21"/>
        </w:rPr>
        <w:t>os</w:t>
      </w:r>
      <w:r w:rsidR="00CC5338" w:rsidRPr="00853A72">
        <w:rPr>
          <w:rStyle w:val="cf01"/>
          <w:rFonts w:asciiTheme="minorHAnsi" w:hAnsiTheme="minorHAnsi" w:cstheme="minorHAnsi"/>
          <w:b/>
          <w:bCs/>
          <w:sz w:val="21"/>
          <w:szCs w:val="21"/>
        </w:rPr>
        <w:t xml:space="preserve"> šio pirkimo sąlygų</w:t>
      </w:r>
      <w:r w:rsidRPr="00853A72">
        <w:rPr>
          <w:rStyle w:val="cf01"/>
          <w:rFonts w:asciiTheme="minorHAnsi" w:hAnsiTheme="minorHAnsi" w:cstheme="minorHAnsi"/>
          <w:b/>
          <w:bCs/>
          <w:sz w:val="21"/>
          <w:szCs w:val="21"/>
        </w:rPr>
        <w:t xml:space="preserve"> </w:t>
      </w:r>
      <w:r w:rsidR="00CC5338" w:rsidRPr="00853A72">
        <w:rPr>
          <w:rStyle w:val="cf01"/>
          <w:rFonts w:asciiTheme="minorHAnsi" w:hAnsiTheme="minorHAnsi" w:cstheme="minorHAnsi"/>
          <w:b/>
          <w:bCs/>
          <w:sz w:val="21"/>
          <w:szCs w:val="21"/>
        </w:rPr>
        <w:t xml:space="preserve">3 priede </w:t>
      </w:r>
      <w:r w:rsidR="00DD6AFC" w:rsidRPr="00853A72">
        <w:rPr>
          <w:rFonts w:cstheme="minorHAnsi"/>
          <w:b/>
          <w:bCs/>
        </w:rPr>
        <w:t>„</w:t>
      </w:r>
      <w:r w:rsidR="00DD6AFC" w:rsidRPr="00853A72">
        <w:rPr>
          <w:rFonts w:cstheme="minorHAnsi"/>
          <w:b/>
          <w:bCs/>
          <w:i/>
          <w:iCs/>
        </w:rPr>
        <w:t>Pasiūlymo forma</w:t>
      </w:r>
      <w:r w:rsidR="00DD6AFC" w:rsidRPr="00853A72">
        <w:rPr>
          <w:rFonts w:cstheme="minorHAnsi"/>
          <w:b/>
          <w:bCs/>
        </w:rPr>
        <w:t>“</w:t>
      </w:r>
      <w:r w:rsidR="00DD6AFC" w:rsidRPr="00853A72">
        <w:rPr>
          <w:rFonts w:cstheme="minorHAnsi"/>
        </w:rPr>
        <w:t xml:space="preserve"> </w:t>
      </w:r>
      <w:r w:rsidR="00CC5338" w:rsidRPr="00853A72">
        <w:rPr>
          <w:rStyle w:val="cf01"/>
          <w:rFonts w:asciiTheme="minorHAnsi" w:hAnsiTheme="minorHAnsi" w:cstheme="minorHAnsi"/>
          <w:b/>
          <w:bCs/>
          <w:sz w:val="21"/>
          <w:szCs w:val="21"/>
        </w:rPr>
        <w:t>pateikt</w:t>
      </w:r>
      <w:r w:rsidR="006D7D4D" w:rsidRPr="00853A72">
        <w:rPr>
          <w:rStyle w:val="cf01"/>
          <w:rFonts w:asciiTheme="minorHAnsi" w:hAnsiTheme="minorHAnsi" w:cstheme="minorHAnsi"/>
          <w:b/>
          <w:bCs/>
          <w:sz w:val="21"/>
          <w:szCs w:val="21"/>
        </w:rPr>
        <w:t>os 5 ir 6 lentelės</w:t>
      </w:r>
      <w:r w:rsidR="00CC5338" w:rsidRPr="00853A72">
        <w:rPr>
          <w:rStyle w:val="cf01"/>
          <w:rFonts w:asciiTheme="minorHAnsi" w:hAnsiTheme="minorHAnsi" w:cstheme="minorHAnsi"/>
          <w:sz w:val="21"/>
          <w:szCs w:val="21"/>
        </w:rPr>
        <w:t xml:space="preserve"> su siūlomo</w:t>
      </w:r>
      <w:r w:rsidR="00F47A09" w:rsidRPr="00853A72">
        <w:rPr>
          <w:rStyle w:val="cf01"/>
          <w:rFonts w:asciiTheme="minorHAnsi" w:hAnsiTheme="minorHAnsi" w:cstheme="minorHAnsi"/>
          <w:sz w:val="21"/>
          <w:szCs w:val="21"/>
        </w:rPr>
        <w:t>s</w:t>
      </w:r>
      <w:r w:rsidR="00CC5338" w:rsidRPr="00853A72">
        <w:rPr>
          <w:rStyle w:val="cf01"/>
          <w:rFonts w:asciiTheme="minorHAnsi" w:hAnsiTheme="minorHAnsi" w:cstheme="minorHAnsi"/>
          <w:sz w:val="21"/>
          <w:szCs w:val="21"/>
        </w:rPr>
        <w:t xml:space="preserve"> </w:t>
      </w:r>
      <w:proofErr w:type="spellStart"/>
      <w:r w:rsidR="00F47A09" w:rsidRPr="00853A72">
        <w:rPr>
          <w:rStyle w:val="cf01"/>
          <w:rFonts w:asciiTheme="minorHAnsi" w:hAnsiTheme="minorHAnsi" w:cstheme="minorHAnsi"/>
          <w:sz w:val="21"/>
          <w:szCs w:val="21"/>
        </w:rPr>
        <w:t>video</w:t>
      </w:r>
      <w:proofErr w:type="spellEnd"/>
      <w:r w:rsidR="00F47A09" w:rsidRPr="00853A72">
        <w:rPr>
          <w:rStyle w:val="cf01"/>
          <w:rFonts w:asciiTheme="minorHAnsi" w:hAnsiTheme="minorHAnsi" w:cstheme="minorHAnsi"/>
          <w:sz w:val="21"/>
          <w:szCs w:val="21"/>
        </w:rPr>
        <w:t xml:space="preserve"> sistemos</w:t>
      </w:r>
      <w:r w:rsidR="00E60957" w:rsidRPr="00853A72">
        <w:rPr>
          <w:rStyle w:val="cf01"/>
          <w:rFonts w:asciiTheme="minorHAnsi" w:hAnsiTheme="minorHAnsi" w:cstheme="minorHAnsi"/>
          <w:sz w:val="21"/>
          <w:szCs w:val="21"/>
        </w:rPr>
        <w:t xml:space="preserve"> kaina</w:t>
      </w:r>
      <w:r w:rsidR="008B3DC7" w:rsidRPr="00853A72">
        <w:rPr>
          <w:rStyle w:val="cf01"/>
          <w:rFonts w:asciiTheme="minorHAnsi" w:hAnsiTheme="minorHAnsi" w:cstheme="minorHAnsi"/>
          <w:sz w:val="21"/>
          <w:szCs w:val="21"/>
        </w:rPr>
        <w:t xml:space="preserve"> ir</w:t>
      </w:r>
      <w:r w:rsidR="00CC5338" w:rsidRPr="00853A72">
        <w:rPr>
          <w:rFonts w:cstheme="minorHAnsi"/>
          <w:kern w:val="2"/>
          <w:lang w:eastAsia="en-US"/>
        </w:rPr>
        <w:t xml:space="preserve"> techninių reikalavimų reikšmėmis </w:t>
      </w:r>
      <w:r w:rsidR="008E377F" w:rsidRPr="00853A72">
        <w:rPr>
          <w:rFonts w:cstheme="minorHAnsi"/>
          <w:kern w:val="2"/>
          <w:lang w:eastAsia="en-US"/>
        </w:rPr>
        <w:t xml:space="preserve">(gali būti pateikiamos kartu su nuorodomis į gamintojo parengtus techninius aprašus ir (ar) lygiaverčius dokumentus, nurodant pasiūlymo lapą ir punktą).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050D3F8"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7E0D8C">
        <w:t>6</w:t>
      </w:r>
      <w:r w:rsidR="00F56579" w:rsidRPr="00244994">
        <w:rPr>
          <w:rFonts w:cstheme="minorHAnsi"/>
          <w:color w:val="00B050"/>
        </w:rPr>
        <w:t xml:space="preserve"> </w:t>
      </w:r>
      <w:r w:rsidR="00F56579" w:rsidRPr="004A0305">
        <w:rPr>
          <w:rFonts w:cstheme="minorHAnsi"/>
        </w:rPr>
        <w:t xml:space="preserve">priede.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32A8EE52" w:rsidR="00E250DF" w:rsidRPr="00F25726" w:rsidRDefault="00B46C23" w:rsidP="00F77A5D">
      <w:pPr>
        <w:pStyle w:val="Betarp"/>
        <w:spacing w:line="276" w:lineRule="auto"/>
        <w:ind w:firstLine="0"/>
        <w:contextualSpacing/>
        <w:rPr>
          <w:rFonts w:ascii="Arial" w:eastAsiaTheme="minorHAnsi" w:hAnsi="Arial" w:cs="Arial"/>
          <w:color w:val="EE0000"/>
        </w:rPr>
      </w:pPr>
      <w:r>
        <w:rPr>
          <w:rFonts w:cstheme="minorHAnsi"/>
          <w:color w:val="000000"/>
        </w:rPr>
        <w:t>K</w:t>
      </w:r>
      <w:r w:rsidRPr="00846B99">
        <w:rPr>
          <w:rFonts w:cstheme="minorHAnsi"/>
          <w:color w:val="000000"/>
        </w:rPr>
        <w:t xml:space="preserve">ontaktiniai asmenys yra: Mažeikių rajono savivaldybės administracijos Viešųjų pirkimų skyriaus vyriausioji specialistė Irina Kumšlytienė, tel. (0 443) 98 226, el. p. </w:t>
      </w:r>
      <w:hyperlink r:id="rId16" w:history="1">
        <w:r w:rsidRPr="00846B99">
          <w:rPr>
            <w:rStyle w:val="Hipersaitas"/>
            <w:rFonts w:cstheme="minorHAnsi"/>
          </w:rPr>
          <w:t>irina.kumslytiene@mazeikiai.lt</w:t>
        </w:r>
      </w:hyperlink>
      <w:r>
        <w:t>, jos nesant</w:t>
      </w:r>
      <w:r w:rsidRPr="00804186">
        <w:rPr>
          <w:rFonts w:cstheme="minorHAnsi"/>
          <w:color w:val="000000"/>
        </w:rPr>
        <w:t xml:space="preserve"> </w:t>
      </w:r>
      <w:r w:rsidRPr="00846B99">
        <w:rPr>
          <w:rFonts w:cstheme="minorHAnsi"/>
          <w:color w:val="000000"/>
        </w:rPr>
        <w:t xml:space="preserve">Mažeikių rajono savivaldybės administracijos Viešųjų pirkimų skyriaus vyriausioji specialistė </w:t>
      </w:r>
      <w:r w:rsidR="00FD30BE">
        <w:rPr>
          <w:rFonts w:cstheme="minorHAnsi"/>
          <w:color w:val="000000"/>
        </w:rPr>
        <w:t>Indrė Lapė</w:t>
      </w:r>
      <w:r w:rsidRPr="00846B99">
        <w:rPr>
          <w:rFonts w:cstheme="minorHAnsi"/>
          <w:color w:val="000000"/>
        </w:rPr>
        <w:t xml:space="preserve">, tel. (0 443) </w:t>
      </w:r>
      <w:r w:rsidR="00FD30BE">
        <w:rPr>
          <w:rFonts w:cstheme="minorHAnsi"/>
          <w:color w:val="000000"/>
        </w:rPr>
        <w:t>98 227</w:t>
      </w:r>
      <w:r w:rsidRPr="00846B99">
        <w:rPr>
          <w:rFonts w:cstheme="minorHAnsi"/>
          <w:color w:val="000000"/>
        </w:rPr>
        <w:t xml:space="preserve">, el. p. </w:t>
      </w:r>
      <w:hyperlink r:id="rId17" w:history="1">
        <w:r w:rsidR="00FD30BE" w:rsidRPr="00245806">
          <w:rPr>
            <w:rStyle w:val="Hipersaitas"/>
            <w:rFonts w:cstheme="minorHAnsi"/>
          </w:rPr>
          <w:t>indrė.lape@mazeikiai.lt</w:t>
        </w:r>
      </w:hyperlink>
      <w:r w:rsidRPr="00846B99">
        <w:rPr>
          <w:rFonts w:cstheme="minorHAnsi"/>
          <w:color w:val="000000"/>
        </w:rPr>
        <w:t xml:space="preserve"> </w:t>
      </w:r>
      <w:r w:rsidRPr="00846B99">
        <w:rPr>
          <w:rFonts w:cstheme="minorHAnsi"/>
          <w:b/>
          <w:bCs/>
        </w:rPr>
        <w:t>(</w:t>
      </w:r>
      <w:r w:rsidRPr="00846B99">
        <w:rPr>
          <w:rFonts w:cstheme="minorHAnsi"/>
          <w:b/>
          <w:bCs/>
          <w:i/>
          <w:iCs/>
        </w:rPr>
        <w:t>viešojo pirkimo procedūros klausimais</w:t>
      </w:r>
      <w:r w:rsidRPr="00846B99">
        <w:rPr>
          <w:rFonts w:cstheme="minorHAnsi"/>
          <w:b/>
          <w:bCs/>
        </w:rPr>
        <w:t>)</w:t>
      </w:r>
      <w:r w:rsidRPr="00846B99">
        <w:rPr>
          <w:rFonts w:cstheme="minorHAnsi"/>
        </w:rPr>
        <w:t xml:space="preserve"> ir </w:t>
      </w:r>
      <w:r w:rsidRPr="00846B99">
        <w:rPr>
          <w:rFonts w:cstheme="minorHAnsi"/>
          <w:color w:val="000000"/>
        </w:rPr>
        <w:t xml:space="preserve">Mažeikių </w:t>
      </w:r>
      <w:r w:rsidR="00FD30BE">
        <w:rPr>
          <w:rFonts w:cstheme="minorHAnsi"/>
          <w:color w:val="000000"/>
        </w:rPr>
        <w:t>kultūros centro direktoriaus pavaduotoja Daina Stonaitienė</w:t>
      </w:r>
      <w:r w:rsidR="007426C3">
        <w:rPr>
          <w:rFonts w:cstheme="minorHAnsi"/>
          <w:color w:val="000000"/>
        </w:rPr>
        <w:t xml:space="preserve"> </w:t>
      </w:r>
      <w:r w:rsidRPr="00846B99">
        <w:rPr>
          <w:rFonts w:cstheme="minorHAnsi"/>
        </w:rPr>
        <w:t>(</w:t>
      </w:r>
      <w:r w:rsidRPr="00846B99">
        <w:rPr>
          <w:rFonts w:cstheme="minorHAnsi"/>
          <w:shd w:val="clear" w:color="auto" w:fill="FFFFFF"/>
        </w:rPr>
        <w:t xml:space="preserve">0 443) </w:t>
      </w:r>
      <w:r w:rsidR="00FD30BE">
        <w:rPr>
          <w:rFonts w:cstheme="minorHAnsi"/>
          <w:shd w:val="clear" w:color="auto" w:fill="FFFFFF"/>
        </w:rPr>
        <w:t>20 454</w:t>
      </w:r>
      <w:r w:rsidRPr="00846B99">
        <w:rPr>
          <w:rFonts w:cstheme="minorHAnsi"/>
        </w:rPr>
        <w:t xml:space="preserve">, </w:t>
      </w:r>
      <w:r>
        <w:rPr>
          <w:rFonts w:cstheme="minorHAnsi"/>
        </w:rPr>
        <w:t xml:space="preserve">mob. (0 </w:t>
      </w:r>
      <w:r w:rsidR="007426C3">
        <w:rPr>
          <w:rFonts w:cstheme="minorHAnsi"/>
        </w:rPr>
        <w:t>65</w:t>
      </w:r>
      <w:r w:rsidR="00FD30BE">
        <w:rPr>
          <w:rFonts w:cstheme="minorHAnsi"/>
        </w:rPr>
        <w:t>2</w:t>
      </w:r>
      <w:r w:rsidR="007426C3">
        <w:rPr>
          <w:rFonts w:cstheme="minorHAnsi"/>
        </w:rPr>
        <w:t xml:space="preserve">) </w:t>
      </w:r>
      <w:r w:rsidR="00FD30BE">
        <w:rPr>
          <w:rFonts w:cstheme="minorHAnsi"/>
        </w:rPr>
        <w:t>34 960</w:t>
      </w:r>
      <w:r>
        <w:rPr>
          <w:rFonts w:cstheme="minorHAnsi"/>
        </w:rPr>
        <w:t xml:space="preserve">, </w:t>
      </w:r>
      <w:r w:rsidRPr="00846B99">
        <w:rPr>
          <w:rFonts w:cstheme="minorHAnsi"/>
        </w:rPr>
        <w:t xml:space="preserve">el. p. </w:t>
      </w:r>
      <w:hyperlink r:id="rId18" w:history="1">
        <w:r w:rsidR="00FD30BE" w:rsidRPr="00245806">
          <w:rPr>
            <w:rStyle w:val="Hipersaitas"/>
            <w:rFonts w:cstheme="minorHAnsi"/>
          </w:rPr>
          <w:t>daina.stonaitiene@mzkc.lt</w:t>
        </w:r>
      </w:hyperlink>
      <w:r w:rsidR="00FD30BE">
        <w:rPr>
          <w:rFonts w:cstheme="minorHAnsi"/>
        </w:rPr>
        <w:t xml:space="preserve">. </w:t>
      </w:r>
      <w:r w:rsidRPr="00412F8F">
        <w:rPr>
          <w:rFonts w:cstheme="minorHAnsi"/>
          <w:b/>
          <w:bCs/>
        </w:rPr>
        <w:t>(</w:t>
      </w:r>
      <w:r w:rsidR="00667BD5" w:rsidRPr="00412F8F">
        <w:rPr>
          <w:rFonts w:cstheme="minorHAnsi"/>
          <w:b/>
          <w:bCs/>
          <w:i/>
          <w:iCs/>
        </w:rPr>
        <w:t>pirkimo</w:t>
      </w:r>
      <w:r w:rsidR="00667BD5" w:rsidRPr="00412F8F">
        <w:rPr>
          <w:rFonts w:cstheme="minorHAnsi"/>
          <w:b/>
          <w:bCs/>
        </w:rPr>
        <w:t xml:space="preserve"> </w:t>
      </w:r>
      <w:r w:rsidRPr="00412F8F">
        <w:rPr>
          <w:rFonts w:cstheme="minorHAnsi"/>
          <w:b/>
          <w:bCs/>
          <w:i/>
          <w:iCs/>
        </w:rPr>
        <w:t>objekto klausimais</w:t>
      </w:r>
      <w:r w:rsidRPr="00412F8F">
        <w:rPr>
          <w:rFonts w:cstheme="minorHAnsi"/>
          <w:b/>
          <w:bCs/>
        </w:rPr>
        <w:t>)</w:t>
      </w:r>
      <w:r w:rsidRPr="00412F8F">
        <w:rPr>
          <w:rFonts w:cstheme="minorHAnsi"/>
        </w:rPr>
        <w:t>.</w:t>
      </w:r>
      <w:r w:rsidR="00EE68F7" w:rsidRPr="00F25726">
        <w:rPr>
          <w:rFonts w:ascii="Arial" w:eastAsiaTheme="minorHAnsi" w:hAnsi="Arial" w:cs="Arial"/>
          <w:color w:val="EE0000"/>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F77A5D">
      <w:pPr>
        <w:pStyle w:val="Betarp"/>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F77A5D">
      <w:pPr>
        <w:pStyle w:val="Betarp"/>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F77A5D">
      <w:pPr>
        <w:pStyle w:val="Betarp"/>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E4AF4C" w14:textId="0C112E9E" w:rsidR="007D644F" w:rsidRPr="000F2D58" w:rsidRDefault="006D67EE" w:rsidP="000F2D58">
      <w:pPr>
        <w:pStyle w:val="Betarp"/>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BCC2113" w14:textId="6BAC785D"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C12A72">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073B47B5" w:rsidR="00CB5907" w:rsidRDefault="009E3706" w:rsidP="00DC230B">
      <w:pPr>
        <w:spacing w:line="240" w:lineRule="auto"/>
        <w:jc w:val="center"/>
        <w:rPr>
          <w:rFonts w:cstheme="minorHAnsi"/>
          <w:sz w:val="28"/>
          <w:szCs w:val="28"/>
        </w:rPr>
      </w:pPr>
      <w:r>
        <w:rPr>
          <w:rFonts w:cstheme="minorHAnsi"/>
          <w:sz w:val="28"/>
          <w:szCs w:val="28"/>
        </w:rPr>
        <w:t>VIDEO SISTEMOS</w:t>
      </w:r>
      <w:r w:rsidR="00645890">
        <w:rPr>
          <w:rFonts w:cstheme="minorHAnsi"/>
          <w:sz w:val="28"/>
          <w:szCs w:val="28"/>
        </w:rPr>
        <w:t xml:space="preserve"> </w:t>
      </w:r>
      <w:r w:rsidR="00CB5907" w:rsidRPr="00A76EAF">
        <w:rPr>
          <w:rFonts w:cstheme="minorHAnsi"/>
          <w:sz w:val="28"/>
          <w:szCs w:val="28"/>
        </w:rPr>
        <w:t>TECHNINĖ SPECIFIKACIJA</w:t>
      </w:r>
    </w:p>
    <w:p w14:paraId="61D313C1" w14:textId="77777777" w:rsidR="009E3706" w:rsidRPr="00A76EAF" w:rsidRDefault="009E3706" w:rsidP="00DC230B">
      <w:pPr>
        <w:spacing w:line="240" w:lineRule="auto"/>
        <w:jc w:val="center"/>
        <w:rPr>
          <w:rFonts w:cstheme="minorHAnsi"/>
          <w:sz w:val="28"/>
          <w:szCs w:val="28"/>
        </w:rPr>
      </w:pPr>
    </w:p>
    <w:p w14:paraId="71913122" w14:textId="6F8FE3AD" w:rsidR="009E3706" w:rsidRPr="009E3706" w:rsidRDefault="009E3706" w:rsidP="009E3706">
      <w:pPr>
        <w:pStyle w:val="Sraopastraipa"/>
        <w:adjustRightInd w:val="0"/>
        <w:spacing w:line="240" w:lineRule="auto"/>
        <w:ind w:left="0" w:right="135" w:firstLine="397"/>
        <w:rPr>
          <w:rFonts w:cstheme="minorHAnsi"/>
          <w:bCs/>
          <w:color w:val="000000"/>
        </w:rPr>
      </w:pPr>
      <w:r w:rsidRPr="009E3706">
        <w:rPr>
          <w:rFonts w:cstheme="minorHAnsi"/>
          <w:color w:val="000000"/>
        </w:rPr>
        <w:t>Mažeikių kultūros centras, įgyvendindamas projektą „M</w:t>
      </w:r>
      <w:r w:rsidRPr="009E3706">
        <w:rPr>
          <w:rFonts w:cstheme="minorHAnsi"/>
        </w:rPr>
        <w:t>ažeikių rajono savivaldybės kultūros centro pastato pritaikymas įvairių grupių poreikiams“</w:t>
      </w:r>
      <w:r w:rsidRPr="009E3706">
        <w:rPr>
          <w:rFonts w:cstheme="minorHAnsi"/>
          <w:color w:val="000000"/>
        </w:rPr>
        <w:t xml:space="preserve"> numato įsigyti </w:t>
      </w:r>
      <w:proofErr w:type="spellStart"/>
      <w:r w:rsidRPr="009E3706">
        <w:rPr>
          <w:rFonts w:cstheme="minorHAnsi"/>
          <w:color w:val="000000"/>
        </w:rPr>
        <w:t>Video</w:t>
      </w:r>
      <w:proofErr w:type="spellEnd"/>
      <w:r w:rsidRPr="009E3706">
        <w:rPr>
          <w:rFonts w:cstheme="minorHAnsi"/>
          <w:color w:val="000000"/>
        </w:rPr>
        <w:t xml:space="preserve"> sistemą, adresu: Naftininkų 11, Mažeikiai (</w:t>
      </w:r>
      <w:r w:rsidRPr="009E3706">
        <w:rPr>
          <w:rFonts w:cstheme="minorHAnsi"/>
          <w:bCs/>
          <w:color w:val="000000"/>
        </w:rPr>
        <w:t>toliau – Prekės).</w:t>
      </w:r>
    </w:p>
    <w:tbl>
      <w:tblPr>
        <w:tblStyle w:val="Lentelstinklelis"/>
        <w:tblpPr w:leftFromText="180" w:rightFromText="180" w:vertAnchor="text" w:horzAnchor="margin" w:tblpXSpec="center" w:tblpY="88"/>
        <w:tblW w:w="10343" w:type="dxa"/>
        <w:jc w:val="center"/>
        <w:tblInd w:w="0" w:type="dxa"/>
        <w:tblLook w:val="04A0" w:firstRow="1" w:lastRow="0" w:firstColumn="1" w:lastColumn="0" w:noHBand="0" w:noVBand="1"/>
      </w:tblPr>
      <w:tblGrid>
        <w:gridCol w:w="486"/>
        <w:gridCol w:w="2590"/>
        <w:gridCol w:w="7267"/>
      </w:tblGrid>
      <w:tr w:rsidR="009E3706" w:rsidRPr="009E3706" w14:paraId="75A2608F" w14:textId="77777777" w:rsidTr="00FD2A71">
        <w:trPr>
          <w:trHeight w:val="556"/>
          <w:jc w:val="center"/>
        </w:trPr>
        <w:tc>
          <w:tcPr>
            <w:tcW w:w="421" w:type="dxa"/>
          </w:tcPr>
          <w:p w14:paraId="6A16C7BB" w14:textId="77777777" w:rsidR="009E3706" w:rsidRPr="009E3706" w:rsidRDefault="009E3706" w:rsidP="009E3706">
            <w:pPr>
              <w:ind w:firstLine="0"/>
              <w:jc w:val="center"/>
              <w:rPr>
                <w:rFonts w:asciiTheme="minorHAnsi" w:cstheme="minorHAnsi"/>
                <w:b/>
                <w:bCs/>
                <w:sz w:val="21"/>
                <w:szCs w:val="21"/>
                <w:lang w:eastAsia="lt-LT"/>
              </w:rPr>
            </w:pPr>
            <w:r w:rsidRPr="009E3706">
              <w:rPr>
                <w:rFonts w:asciiTheme="minorHAnsi" w:cstheme="minorHAnsi"/>
                <w:b/>
                <w:bCs/>
                <w:sz w:val="21"/>
                <w:szCs w:val="21"/>
                <w:lang w:eastAsia="lt-LT"/>
              </w:rPr>
              <w:t>Eil. Nr.</w:t>
            </w:r>
          </w:p>
        </w:tc>
        <w:tc>
          <w:tcPr>
            <w:tcW w:w="2599" w:type="dxa"/>
          </w:tcPr>
          <w:p w14:paraId="06F93DCF" w14:textId="77777777" w:rsidR="009E3706" w:rsidRPr="009E3706" w:rsidRDefault="009E3706" w:rsidP="009E3706">
            <w:pPr>
              <w:ind w:firstLine="0"/>
              <w:jc w:val="center"/>
              <w:rPr>
                <w:rFonts w:asciiTheme="minorHAnsi" w:cstheme="minorHAnsi"/>
                <w:b/>
                <w:bCs/>
                <w:sz w:val="21"/>
                <w:szCs w:val="21"/>
                <w:lang w:eastAsia="lt-LT"/>
              </w:rPr>
            </w:pPr>
            <w:r w:rsidRPr="009E3706">
              <w:rPr>
                <w:rFonts w:asciiTheme="minorHAnsi" w:cstheme="minorHAnsi"/>
                <w:b/>
                <w:bCs/>
                <w:sz w:val="21"/>
                <w:szCs w:val="21"/>
                <w:lang w:eastAsia="lt-LT"/>
              </w:rPr>
              <w:t>Pavadinimas</w:t>
            </w:r>
          </w:p>
        </w:tc>
        <w:tc>
          <w:tcPr>
            <w:tcW w:w="7323" w:type="dxa"/>
          </w:tcPr>
          <w:p w14:paraId="22C4DEC1" w14:textId="77777777" w:rsidR="009E3706" w:rsidRPr="009E3706" w:rsidRDefault="009E3706" w:rsidP="009E3706">
            <w:pPr>
              <w:ind w:firstLine="0"/>
              <w:jc w:val="center"/>
              <w:rPr>
                <w:rFonts w:asciiTheme="minorHAnsi" w:cstheme="minorHAnsi"/>
                <w:b/>
                <w:bCs/>
                <w:sz w:val="21"/>
                <w:szCs w:val="21"/>
                <w:lang w:eastAsia="lt-LT"/>
              </w:rPr>
            </w:pPr>
            <w:r w:rsidRPr="009E3706">
              <w:rPr>
                <w:rFonts w:asciiTheme="minorHAnsi" w:cstheme="minorHAnsi"/>
                <w:b/>
                <w:bCs/>
                <w:sz w:val="21"/>
                <w:szCs w:val="21"/>
                <w:lang w:eastAsia="lt-LT"/>
              </w:rPr>
              <w:t>Techninės specifikacijos reikalavimai</w:t>
            </w:r>
          </w:p>
        </w:tc>
      </w:tr>
      <w:tr w:rsidR="009E3706" w:rsidRPr="009E3706" w14:paraId="4938DC89" w14:textId="77777777" w:rsidTr="00FD2A71">
        <w:trPr>
          <w:jc w:val="center"/>
        </w:trPr>
        <w:tc>
          <w:tcPr>
            <w:tcW w:w="421" w:type="dxa"/>
          </w:tcPr>
          <w:p w14:paraId="715F54F8" w14:textId="77777777" w:rsidR="009E3706" w:rsidRPr="009E3706" w:rsidRDefault="009E3706" w:rsidP="009E3706">
            <w:pPr>
              <w:pStyle w:val="Sraopastraipa"/>
              <w:numPr>
                <w:ilvl w:val="0"/>
                <w:numId w:val="19"/>
              </w:numPr>
              <w:ind w:left="0" w:firstLine="0"/>
              <w:jc w:val="left"/>
              <w:rPr>
                <w:rFonts w:asciiTheme="minorHAnsi" w:cstheme="minorHAnsi"/>
                <w:sz w:val="21"/>
                <w:szCs w:val="21"/>
                <w:lang w:eastAsia="lt-LT"/>
              </w:rPr>
            </w:pPr>
          </w:p>
        </w:tc>
        <w:tc>
          <w:tcPr>
            <w:tcW w:w="2599" w:type="dxa"/>
          </w:tcPr>
          <w:p w14:paraId="714B9438" w14:textId="77777777" w:rsidR="009E3706" w:rsidRPr="009E3706" w:rsidRDefault="009E3706" w:rsidP="009E3706">
            <w:pPr>
              <w:ind w:firstLine="0"/>
              <w:rPr>
                <w:rFonts w:asciiTheme="minorHAnsi" w:cstheme="minorHAnsi"/>
                <w:sz w:val="21"/>
                <w:szCs w:val="21"/>
                <w:lang w:eastAsia="lt-LT"/>
              </w:rPr>
            </w:pPr>
            <w:r w:rsidRPr="009E3706">
              <w:rPr>
                <w:rFonts w:asciiTheme="minorHAnsi" w:cstheme="minorHAnsi"/>
                <w:sz w:val="21"/>
                <w:szCs w:val="21"/>
              </w:rPr>
              <w:t>Priekinės projekcijos ekranas</w:t>
            </w:r>
          </w:p>
        </w:tc>
        <w:tc>
          <w:tcPr>
            <w:tcW w:w="7323" w:type="dxa"/>
          </w:tcPr>
          <w:p w14:paraId="6D0EB569" w14:textId="4507ABD5" w:rsidR="001C0F35" w:rsidRDefault="009E3706" w:rsidP="009E3706">
            <w:pPr>
              <w:ind w:firstLine="0"/>
              <w:rPr>
                <w:rFonts w:asciiTheme="minorHAnsi" w:cstheme="minorHAnsi"/>
                <w:sz w:val="21"/>
                <w:szCs w:val="21"/>
                <w:lang w:eastAsia="lt-LT"/>
              </w:rPr>
            </w:pPr>
            <w:r w:rsidRPr="009E3706">
              <w:rPr>
                <w:rFonts w:asciiTheme="minorHAnsi" w:cstheme="minorHAnsi"/>
                <w:sz w:val="21"/>
                <w:szCs w:val="21"/>
                <w:lang w:eastAsia="lt-LT"/>
              </w:rPr>
              <w:t xml:space="preserve">1. </w:t>
            </w:r>
            <w:r w:rsidR="001C0F35">
              <w:rPr>
                <w:rFonts w:asciiTheme="minorHAnsi" w:cstheme="minorHAnsi"/>
                <w:sz w:val="21"/>
                <w:szCs w:val="21"/>
                <w:lang w:eastAsia="lt-LT"/>
              </w:rPr>
              <w:t>Gamintojas, modelis.</w:t>
            </w:r>
          </w:p>
          <w:p w14:paraId="7B82185C" w14:textId="78FD835C" w:rsidR="009E3706" w:rsidRPr="009E3706" w:rsidRDefault="001C0F35" w:rsidP="009E3706">
            <w:pPr>
              <w:ind w:firstLine="0"/>
              <w:rPr>
                <w:rFonts w:asciiTheme="minorHAnsi" w:cstheme="minorHAnsi"/>
                <w:sz w:val="21"/>
                <w:szCs w:val="21"/>
                <w:lang w:eastAsia="lt-LT"/>
              </w:rPr>
            </w:pPr>
            <w:r>
              <w:rPr>
                <w:rFonts w:asciiTheme="minorHAnsi" w:cstheme="minorHAnsi"/>
                <w:sz w:val="21"/>
                <w:szCs w:val="21"/>
                <w:lang w:eastAsia="lt-LT"/>
              </w:rPr>
              <w:t xml:space="preserve">2. </w:t>
            </w:r>
            <w:r w:rsidR="009E3706" w:rsidRPr="009E3706">
              <w:rPr>
                <w:rFonts w:asciiTheme="minorHAnsi" w:cstheme="minorHAnsi"/>
                <w:sz w:val="21"/>
                <w:szCs w:val="21"/>
                <w:lang w:eastAsia="lt-LT"/>
              </w:rPr>
              <w:t>Tipas – priekinės projekcijos.</w:t>
            </w:r>
          </w:p>
          <w:p w14:paraId="48ED708A" w14:textId="51E07E3C" w:rsidR="009E3706" w:rsidRPr="009E3706" w:rsidRDefault="001C0F35" w:rsidP="009E3706">
            <w:pPr>
              <w:ind w:firstLine="0"/>
              <w:rPr>
                <w:rFonts w:asciiTheme="minorHAnsi" w:cstheme="minorHAnsi"/>
                <w:sz w:val="21"/>
                <w:szCs w:val="21"/>
                <w:lang w:eastAsia="lt-LT"/>
              </w:rPr>
            </w:pPr>
            <w:r>
              <w:rPr>
                <w:rFonts w:asciiTheme="minorHAnsi" w:cstheme="minorHAnsi"/>
                <w:sz w:val="21"/>
                <w:szCs w:val="21"/>
                <w:lang w:eastAsia="lt-LT"/>
              </w:rPr>
              <w:t>3</w:t>
            </w:r>
            <w:r w:rsidR="009E3706" w:rsidRPr="009E3706">
              <w:rPr>
                <w:rFonts w:asciiTheme="minorHAnsi" w:cstheme="minorHAnsi"/>
                <w:sz w:val="21"/>
                <w:szCs w:val="21"/>
                <w:lang w:eastAsia="lt-LT"/>
              </w:rPr>
              <w:t>. Kiekis – 1 vnt.</w:t>
            </w:r>
          </w:p>
          <w:p w14:paraId="5803465B" w14:textId="3AB70BD3" w:rsidR="009E3706" w:rsidRPr="009E3706" w:rsidRDefault="001C0F35" w:rsidP="009E3706">
            <w:pPr>
              <w:ind w:firstLine="0"/>
              <w:rPr>
                <w:rFonts w:asciiTheme="minorHAnsi" w:cstheme="minorHAnsi"/>
                <w:sz w:val="21"/>
                <w:szCs w:val="21"/>
              </w:rPr>
            </w:pPr>
            <w:r>
              <w:rPr>
                <w:rFonts w:asciiTheme="minorHAnsi" w:cstheme="minorHAnsi"/>
                <w:sz w:val="21"/>
                <w:szCs w:val="21"/>
                <w:lang w:eastAsia="lt-LT"/>
              </w:rPr>
              <w:t>4</w:t>
            </w:r>
            <w:r w:rsidR="009E3706" w:rsidRPr="009E3706">
              <w:rPr>
                <w:rFonts w:asciiTheme="minorHAnsi" w:cstheme="minorHAnsi"/>
                <w:sz w:val="21"/>
                <w:szCs w:val="21"/>
                <w:lang w:eastAsia="lt-LT"/>
              </w:rPr>
              <w:t xml:space="preserve">. </w:t>
            </w:r>
            <w:r w:rsidR="009E3706" w:rsidRPr="009E3706">
              <w:rPr>
                <w:rFonts w:asciiTheme="minorHAnsi" w:cstheme="minorHAnsi"/>
                <w:bCs/>
                <w:sz w:val="21"/>
                <w:szCs w:val="21"/>
              </w:rPr>
              <w:t>Ekrano plotis turi būti ne mažesnis kaip 12m, aukštis ne mažesnis kaip 7m.</w:t>
            </w:r>
          </w:p>
          <w:p w14:paraId="10AF044D" w14:textId="0413A3CA" w:rsidR="009E3706" w:rsidRPr="009E3706" w:rsidRDefault="001C0F35" w:rsidP="009E3706">
            <w:pPr>
              <w:ind w:firstLine="0"/>
              <w:rPr>
                <w:rFonts w:asciiTheme="minorHAnsi" w:cstheme="minorHAnsi"/>
                <w:sz w:val="21"/>
                <w:szCs w:val="21"/>
              </w:rPr>
            </w:pPr>
            <w:r>
              <w:rPr>
                <w:rFonts w:asciiTheme="minorHAnsi" w:cstheme="minorHAnsi"/>
                <w:sz w:val="21"/>
                <w:szCs w:val="21"/>
              </w:rPr>
              <w:t>5</w:t>
            </w:r>
            <w:r w:rsidR="009E3706" w:rsidRPr="009E3706">
              <w:rPr>
                <w:rFonts w:asciiTheme="minorHAnsi" w:cstheme="minorHAnsi"/>
                <w:sz w:val="21"/>
                <w:szCs w:val="21"/>
              </w:rPr>
              <w:t xml:space="preserve">. </w:t>
            </w:r>
            <w:r w:rsidR="009E3706" w:rsidRPr="009E3706">
              <w:rPr>
                <w:rFonts w:asciiTheme="minorHAnsi" w:cstheme="minorHAnsi"/>
                <w:bCs/>
                <w:sz w:val="21"/>
                <w:szCs w:val="21"/>
              </w:rPr>
              <w:t>Ekranas skirtas priekinei projekcijai, ekrano medžiagos spalva balta, galinė ekrano medžiagos spalva juoda.</w:t>
            </w:r>
          </w:p>
          <w:p w14:paraId="2544BF63" w14:textId="77777777"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t xml:space="preserve">6. </w:t>
            </w:r>
            <w:r w:rsidRPr="009E3706">
              <w:rPr>
                <w:rFonts w:asciiTheme="minorHAnsi" w:cstheme="minorHAnsi"/>
                <w:bCs/>
                <w:sz w:val="21"/>
                <w:szCs w:val="21"/>
              </w:rPr>
              <w:t>Ekrano medžiagos tipas – 100 proc. vinilas (</w:t>
            </w:r>
            <w:r w:rsidRPr="009E3706">
              <w:rPr>
                <w:rFonts w:asciiTheme="minorHAnsi" w:cstheme="minorHAnsi"/>
                <w:sz w:val="21"/>
                <w:szCs w:val="21"/>
                <w:lang w:eastAsia="lt-LT"/>
              </w:rPr>
              <w:t>PVC) arba lygiavertis.</w:t>
            </w:r>
          </w:p>
          <w:p w14:paraId="596F0265" w14:textId="77777777"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t xml:space="preserve">7. </w:t>
            </w:r>
            <w:r w:rsidRPr="009E3706">
              <w:rPr>
                <w:rFonts w:asciiTheme="minorHAnsi" w:cstheme="minorHAnsi"/>
                <w:bCs/>
                <w:sz w:val="21"/>
                <w:szCs w:val="21"/>
              </w:rPr>
              <w:t>Ekranas turi būti gamintojo suvirintas specialia technologija iš vertikalių juostų su sąlyginai nematomomis siūlėmis.</w:t>
            </w:r>
            <w:r w:rsidRPr="009E3706">
              <w:rPr>
                <w:rFonts w:asciiTheme="minorHAnsi" w:cstheme="minorHAnsi"/>
                <w:sz w:val="21"/>
                <w:szCs w:val="21"/>
              </w:rPr>
              <w:t xml:space="preserve"> </w:t>
            </w:r>
          </w:p>
          <w:p w14:paraId="12BBB6D5" w14:textId="77777777"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t xml:space="preserve">8. </w:t>
            </w:r>
            <w:r w:rsidRPr="009E3706">
              <w:rPr>
                <w:rFonts w:asciiTheme="minorHAnsi" w:cstheme="minorHAnsi"/>
                <w:bCs/>
                <w:sz w:val="21"/>
                <w:szCs w:val="21"/>
              </w:rPr>
              <w:t>Ekrano paviršiaus atspindžio koeficientas („</w:t>
            </w:r>
            <w:proofErr w:type="spellStart"/>
            <w:r w:rsidRPr="009E3706">
              <w:rPr>
                <w:rFonts w:asciiTheme="minorHAnsi" w:cstheme="minorHAnsi"/>
                <w:bCs/>
                <w:sz w:val="21"/>
                <w:szCs w:val="21"/>
              </w:rPr>
              <w:t>Gain</w:t>
            </w:r>
            <w:proofErr w:type="spellEnd"/>
            <w:r w:rsidRPr="009E3706">
              <w:rPr>
                <w:rFonts w:asciiTheme="minorHAnsi" w:cstheme="minorHAnsi"/>
                <w:bCs/>
                <w:sz w:val="21"/>
                <w:szCs w:val="21"/>
              </w:rPr>
              <w:t>“) turi būti ne mažesnis kaip 0.9 ir ne didesnis kaip 1,0.</w:t>
            </w:r>
          </w:p>
          <w:p w14:paraId="4661D090" w14:textId="77777777"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t xml:space="preserve">9. </w:t>
            </w:r>
            <w:r w:rsidRPr="009E3706">
              <w:rPr>
                <w:rFonts w:asciiTheme="minorHAnsi" w:cstheme="minorHAnsi"/>
                <w:bCs/>
                <w:sz w:val="21"/>
                <w:szCs w:val="21"/>
              </w:rPr>
              <w:t>Ekrano medžiagos svoris ne mažiau kaip 400 g/m</w:t>
            </w:r>
            <w:r w:rsidRPr="009E3706">
              <w:rPr>
                <w:rFonts w:asciiTheme="minorHAnsi" w:cstheme="minorHAnsi"/>
                <w:bCs/>
                <w:sz w:val="21"/>
                <w:szCs w:val="21"/>
                <w:vertAlign w:val="superscript"/>
              </w:rPr>
              <w:t>2</w:t>
            </w:r>
            <w:r w:rsidRPr="009E3706">
              <w:rPr>
                <w:rFonts w:asciiTheme="minorHAnsi" w:cstheme="minorHAnsi"/>
                <w:bCs/>
                <w:sz w:val="21"/>
                <w:szCs w:val="21"/>
              </w:rPr>
              <w:t>.</w:t>
            </w:r>
          </w:p>
          <w:p w14:paraId="318AED38" w14:textId="77777777"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t xml:space="preserve">10. </w:t>
            </w:r>
            <w:r w:rsidRPr="009E3706">
              <w:rPr>
                <w:rFonts w:asciiTheme="minorHAnsi" w:cstheme="minorHAnsi"/>
                <w:bCs/>
                <w:sz w:val="21"/>
                <w:szCs w:val="21"/>
              </w:rPr>
              <w:t>Ekrano medžiaga turi atitikti atsparumo degumui reikalavimus. pagal EN13501 B-s1, d0 arba lygiaverčio standarto reikalavimus.</w:t>
            </w:r>
          </w:p>
          <w:p w14:paraId="39BB4D11" w14:textId="1A45BF94"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t>1</w:t>
            </w:r>
            <w:r w:rsidR="000E6FEB">
              <w:rPr>
                <w:rFonts w:asciiTheme="minorHAnsi" w:cstheme="minorHAnsi"/>
                <w:sz w:val="21"/>
                <w:szCs w:val="21"/>
              </w:rPr>
              <w:t>1</w:t>
            </w:r>
            <w:r w:rsidRPr="009E3706">
              <w:rPr>
                <w:rFonts w:asciiTheme="minorHAnsi" w:cstheme="minorHAnsi"/>
                <w:sz w:val="21"/>
                <w:szCs w:val="21"/>
              </w:rPr>
              <w:t xml:space="preserve">. </w:t>
            </w:r>
            <w:r w:rsidRPr="009E3706">
              <w:rPr>
                <w:rFonts w:asciiTheme="minorHAnsi" w:cstheme="minorHAnsi"/>
                <w:bCs/>
                <w:sz w:val="21"/>
                <w:szCs w:val="21"/>
              </w:rPr>
              <w:t>Ekranas turi būti sukomplektuotas su surenkamu rėmu iš aliuminio konstrukcijos.</w:t>
            </w:r>
          </w:p>
          <w:p w14:paraId="61886934" w14:textId="25CFD7AB" w:rsidR="009E3706" w:rsidRPr="009E3706" w:rsidRDefault="009E3706" w:rsidP="009E3706">
            <w:pPr>
              <w:ind w:firstLine="0"/>
              <w:rPr>
                <w:rFonts w:asciiTheme="minorHAnsi" w:cstheme="minorHAnsi"/>
                <w:sz w:val="21"/>
                <w:szCs w:val="21"/>
                <w:lang w:eastAsia="lt-LT"/>
              </w:rPr>
            </w:pPr>
            <w:r w:rsidRPr="009E3706">
              <w:rPr>
                <w:rFonts w:asciiTheme="minorHAnsi" w:cstheme="minorHAnsi"/>
                <w:sz w:val="21"/>
                <w:szCs w:val="21"/>
              </w:rPr>
              <w:t>12.</w:t>
            </w:r>
            <w:r w:rsidR="00574C34">
              <w:rPr>
                <w:rFonts w:asciiTheme="minorHAnsi" w:cstheme="minorHAnsi"/>
                <w:sz w:val="21"/>
                <w:szCs w:val="21"/>
              </w:rPr>
              <w:t xml:space="preserve"> </w:t>
            </w:r>
            <w:r w:rsidRPr="009E3706">
              <w:rPr>
                <w:rFonts w:asciiTheme="minorHAnsi" w:cstheme="minorHAnsi"/>
                <w:bCs/>
                <w:sz w:val="21"/>
                <w:szCs w:val="21"/>
              </w:rPr>
              <w:t>Ekrano rėmas turi būti sukomplektuotas su tvirtinimo detalėmis („</w:t>
            </w:r>
            <w:proofErr w:type="spellStart"/>
            <w:r w:rsidRPr="009E3706">
              <w:rPr>
                <w:rFonts w:asciiTheme="minorHAnsi" w:cstheme="minorHAnsi"/>
                <w:bCs/>
                <w:sz w:val="21"/>
                <w:szCs w:val="21"/>
              </w:rPr>
              <w:t>clamp</w:t>
            </w:r>
            <w:proofErr w:type="spellEnd"/>
            <w:r w:rsidRPr="009E3706">
              <w:rPr>
                <w:rFonts w:asciiTheme="minorHAnsi" w:cstheme="minorHAnsi"/>
                <w:bCs/>
                <w:sz w:val="21"/>
                <w:szCs w:val="21"/>
              </w:rPr>
              <w:t>“ tipo jungtimis arba lygiaverčiais komponentais) pakabinimui ant dekoracijų kėlimo vamzdžio, kurio diametras ne mažesnis kaip 50 mm.</w:t>
            </w:r>
            <w:r w:rsidRPr="009E3706">
              <w:rPr>
                <w:rFonts w:asciiTheme="minorHAnsi" w:cstheme="minorHAnsi"/>
                <w:sz w:val="21"/>
                <w:szCs w:val="21"/>
                <w:lang w:eastAsia="lt-LT"/>
              </w:rPr>
              <w:t xml:space="preserve"> </w:t>
            </w:r>
          </w:p>
        </w:tc>
      </w:tr>
      <w:tr w:rsidR="009E3706" w:rsidRPr="009E3706" w14:paraId="381BCDAE" w14:textId="77777777" w:rsidTr="00FD2A71">
        <w:trPr>
          <w:jc w:val="center"/>
        </w:trPr>
        <w:tc>
          <w:tcPr>
            <w:tcW w:w="421" w:type="dxa"/>
          </w:tcPr>
          <w:p w14:paraId="25715C26" w14:textId="77777777" w:rsidR="009E3706" w:rsidRPr="009E3706" w:rsidRDefault="009E3706" w:rsidP="009E3706">
            <w:pPr>
              <w:pStyle w:val="Sraopastraipa"/>
              <w:numPr>
                <w:ilvl w:val="0"/>
                <w:numId w:val="19"/>
              </w:numPr>
              <w:ind w:left="0" w:firstLine="0"/>
              <w:rPr>
                <w:rFonts w:asciiTheme="minorHAnsi" w:cstheme="minorHAnsi"/>
                <w:sz w:val="21"/>
                <w:szCs w:val="21"/>
                <w:lang w:eastAsia="lt-LT"/>
              </w:rPr>
            </w:pPr>
          </w:p>
        </w:tc>
        <w:tc>
          <w:tcPr>
            <w:tcW w:w="2599" w:type="dxa"/>
          </w:tcPr>
          <w:p w14:paraId="08E8D242" w14:textId="77777777" w:rsidR="009E3706" w:rsidRPr="009E3706" w:rsidRDefault="009E3706" w:rsidP="009E3706">
            <w:pPr>
              <w:ind w:firstLine="0"/>
              <w:rPr>
                <w:rFonts w:asciiTheme="minorHAnsi" w:cstheme="minorHAnsi"/>
                <w:sz w:val="21"/>
                <w:szCs w:val="21"/>
                <w:lang w:eastAsia="lt-LT"/>
              </w:rPr>
            </w:pPr>
            <w:r w:rsidRPr="009E3706">
              <w:rPr>
                <w:rFonts w:asciiTheme="minorHAnsi" w:cstheme="minorHAnsi"/>
                <w:sz w:val="21"/>
                <w:szCs w:val="21"/>
                <w:lang w:eastAsia="lt-LT"/>
              </w:rPr>
              <w:t>Galinės/priekinės projekcijos ekranas</w:t>
            </w:r>
          </w:p>
        </w:tc>
        <w:tc>
          <w:tcPr>
            <w:tcW w:w="7323" w:type="dxa"/>
          </w:tcPr>
          <w:p w14:paraId="04C829FD" w14:textId="0DADE6CD" w:rsidR="00BC1053" w:rsidRDefault="009E3706" w:rsidP="009E3706">
            <w:pPr>
              <w:ind w:firstLine="0"/>
              <w:rPr>
                <w:rFonts w:asciiTheme="minorHAnsi" w:cstheme="minorHAnsi"/>
                <w:sz w:val="21"/>
                <w:szCs w:val="21"/>
                <w:lang w:eastAsia="lt-LT"/>
              </w:rPr>
            </w:pPr>
            <w:r w:rsidRPr="009E3706">
              <w:rPr>
                <w:rFonts w:asciiTheme="minorHAnsi" w:cstheme="minorHAnsi"/>
                <w:sz w:val="21"/>
                <w:szCs w:val="21"/>
                <w:lang w:eastAsia="lt-LT"/>
              </w:rPr>
              <w:t>1.</w:t>
            </w:r>
            <w:r w:rsidR="00BC1053">
              <w:rPr>
                <w:rFonts w:asciiTheme="minorHAnsi" w:cstheme="minorHAnsi"/>
                <w:sz w:val="21"/>
                <w:szCs w:val="21"/>
                <w:lang w:eastAsia="lt-LT"/>
              </w:rPr>
              <w:t xml:space="preserve"> Gamintojas, modelis.</w:t>
            </w:r>
          </w:p>
          <w:p w14:paraId="66D6E725" w14:textId="1B5FC27D" w:rsidR="009E3706" w:rsidRPr="009E3706" w:rsidRDefault="00BC1053" w:rsidP="009E3706">
            <w:pPr>
              <w:ind w:firstLine="0"/>
              <w:rPr>
                <w:rFonts w:asciiTheme="minorHAnsi" w:cstheme="minorHAnsi"/>
                <w:sz w:val="21"/>
                <w:szCs w:val="21"/>
                <w:lang w:eastAsia="lt-LT"/>
              </w:rPr>
            </w:pPr>
            <w:r>
              <w:rPr>
                <w:rFonts w:asciiTheme="minorHAnsi" w:cstheme="minorHAnsi"/>
                <w:sz w:val="21"/>
                <w:szCs w:val="21"/>
                <w:lang w:eastAsia="lt-LT"/>
              </w:rPr>
              <w:t>2.</w:t>
            </w:r>
            <w:r w:rsidR="009E3706" w:rsidRPr="009E3706">
              <w:rPr>
                <w:rFonts w:asciiTheme="minorHAnsi" w:cstheme="minorHAnsi"/>
                <w:sz w:val="21"/>
                <w:szCs w:val="21"/>
                <w:lang w:eastAsia="lt-LT"/>
              </w:rPr>
              <w:t xml:space="preserve"> Tipas – galinės/priekinės projekcijos.</w:t>
            </w:r>
          </w:p>
          <w:p w14:paraId="5D6E66FB" w14:textId="268F8CAF" w:rsidR="009E3706" w:rsidRPr="009E3706" w:rsidRDefault="00BC1053" w:rsidP="009E3706">
            <w:pPr>
              <w:ind w:firstLine="0"/>
              <w:rPr>
                <w:rFonts w:asciiTheme="minorHAnsi" w:cstheme="minorHAnsi"/>
                <w:sz w:val="21"/>
                <w:szCs w:val="21"/>
                <w:lang w:eastAsia="lt-LT"/>
              </w:rPr>
            </w:pPr>
            <w:r>
              <w:rPr>
                <w:rFonts w:asciiTheme="minorHAnsi" w:cstheme="minorHAnsi"/>
                <w:sz w:val="21"/>
                <w:szCs w:val="21"/>
                <w:lang w:eastAsia="lt-LT"/>
              </w:rPr>
              <w:t>3</w:t>
            </w:r>
            <w:r w:rsidR="009E3706" w:rsidRPr="009E3706">
              <w:rPr>
                <w:rFonts w:asciiTheme="minorHAnsi" w:cstheme="minorHAnsi"/>
                <w:sz w:val="21"/>
                <w:szCs w:val="21"/>
                <w:lang w:eastAsia="lt-LT"/>
              </w:rPr>
              <w:t>. Kiekis – 1 vnt.</w:t>
            </w:r>
          </w:p>
          <w:p w14:paraId="6F71A4A4" w14:textId="76FE4C09" w:rsidR="009E3706" w:rsidRPr="009E3706" w:rsidRDefault="00BC1053" w:rsidP="009E3706">
            <w:pPr>
              <w:ind w:firstLine="0"/>
              <w:rPr>
                <w:rFonts w:asciiTheme="minorHAnsi" w:cstheme="minorHAnsi"/>
                <w:bCs/>
                <w:sz w:val="21"/>
                <w:szCs w:val="21"/>
              </w:rPr>
            </w:pPr>
            <w:r>
              <w:rPr>
                <w:rFonts w:asciiTheme="minorHAnsi" w:cstheme="minorHAnsi"/>
                <w:bCs/>
                <w:sz w:val="21"/>
                <w:szCs w:val="21"/>
              </w:rPr>
              <w:t>4</w:t>
            </w:r>
            <w:r w:rsidR="009E3706" w:rsidRPr="009E3706">
              <w:rPr>
                <w:rFonts w:asciiTheme="minorHAnsi" w:cstheme="minorHAnsi"/>
                <w:bCs/>
                <w:sz w:val="21"/>
                <w:szCs w:val="21"/>
              </w:rPr>
              <w:t>. Ekrano plotis turi būti ne mažesnis kaip 12m, aukštis ne mažesnis kaip 7m.</w:t>
            </w:r>
          </w:p>
          <w:p w14:paraId="75C61246" w14:textId="6E0C4ED3" w:rsidR="009E3706" w:rsidRPr="009E3706" w:rsidRDefault="00BC1053" w:rsidP="009E3706">
            <w:pPr>
              <w:ind w:firstLine="0"/>
              <w:rPr>
                <w:rFonts w:asciiTheme="minorHAnsi" w:cstheme="minorHAnsi"/>
                <w:bCs/>
                <w:sz w:val="21"/>
                <w:szCs w:val="21"/>
              </w:rPr>
            </w:pPr>
            <w:r>
              <w:rPr>
                <w:rFonts w:asciiTheme="minorHAnsi" w:cstheme="minorHAnsi"/>
                <w:bCs/>
                <w:sz w:val="21"/>
                <w:szCs w:val="21"/>
              </w:rPr>
              <w:t>5</w:t>
            </w:r>
            <w:r w:rsidR="009E3706" w:rsidRPr="009E3706">
              <w:rPr>
                <w:rFonts w:asciiTheme="minorHAnsi" w:cstheme="minorHAnsi"/>
                <w:bCs/>
                <w:sz w:val="21"/>
                <w:szCs w:val="21"/>
              </w:rPr>
              <w:t>. Ekranas turi būti tinkamas priekinei ir galinei projekcijai, ekrano medžiaga tamsiai pilkos spalvos.</w:t>
            </w:r>
          </w:p>
          <w:p w14:paraId="4AB7FA72" w14:textId="4855AFE5" w:rsidR="009E3706" w:rsidRPr="009E3706" w:rsidRDefault="00BC1053" w:rsidP="009E3706">
            <w:pPr>
              <w:ind w:firstLine="0"/>
              <w:rPr>
                <w:rFonts w:asciiTheme="minorHAnsi" w:cstheme="minorHAnsi"/>
                <w:sz w:val="21"/>
                <w:szCs w:val="21"/>
              </w:rPr>
            </w:pPr>
            <w:r>
              <w:rPr>
                <w:rFonts w:asciiTheme="minorHAnsi" w:cstheme="minorHAnsi"/>
                <w:bCs/>
                <w:sz w:val="21"/>
                <w:szCs w:val="21"/>
              </w:rPr>
              <w:t>6</w:t>
            </w:r>
            <w:r w:rsidR="009E3706" w:rsidRPr="009E3706">
              <w:rPr>
                <w:rFonts w:asciiTheme="minorHAnsi" w:cstheme="minorHAnsi"/>
                <w:bCs/>
                <w:sz w:val="21"/>
                <w:szCs w:val="21"/>
              </w:rPr>
              <w:t>. Ekrano medžiagos tipas 100 proc. vinilas (</w:t>
            </w:r>
            <w:r w:rsidR="009E3706" w:rsidRPr="009E3706">
              <w:rPr>
                <w:rFonts w:asciiTheme="minorHAnsi" w:cstheme="minorHAnsi"/>
                <w:sz w:val="21"/>
                <w:szCs w:val="21"/>
                <w:lang w:eastAsia="lt-LT"/>
              </w:rPr>
              <w:t>PVC) arba lygiavertis.</w:t>
            </w:r>
          </w:p>
          <w:p w14:paraId="0F0FBA5D" w14:textId="1B1D1E4B" w:rsidR="009E3706" w:rsidRPr="009E3706" w:rsidRDefault="00BC1053" w:rsidP="009E3706">
            <w:pPr>
              <w:ind w:firstLine="0"/>
              <w:rPr>
                <w:rFonts w:asciiTheme="minorHAnsi" w:cstheme="minorHAnsi"/>
                <w:bCs/>
                <w:sz w:val="21"/>
                <w:szCs w:val="21"/>
              </w:rPr>
            </w:pPr>
            <w:r>
              <w:rPr>
                <w:rFonts w:asciiTheme="minorHAnsi" w:cstheme="minorHAnsi"/>
                <w:bCs/>
                <w:sz w:val="21"/>
                <w:szCs w:val="21"/>
              </w:rPr>
              <w:t>7</w:t>
            </w:r>
            <w:r w:rsidR="009E3706" w:rsidRPr="009E3706">
              <w:rPr>
                <w:rFonts w:asciiTheme="minorHAnsi" w:cstheme="minorHAnsi"/>
                <w:bCs/>
                <w:sz w:val="21"/>
                <w:szCs w:val="21"/>
              </w:rPr>
              <w:t>. Ekranas turi būti gamintojo suvirintas specialia technologija iš vertikalių juostų su sąlyginai nematomomis siūlėmis.</w:t>
            </w:r>
          </w:p>
          <w:p w14:paraId="696D382E" w14:textId="2FFDF505" w:rsidR="009E3706" w:rsidRPr="009E3706" w:rsidRDefault="00BC1053" w:rsidP="009E3706">
            <w:pPr>
              <w:ind w:firstLine="0"/>
              <w:rPr>
                <w:rFonts w:asciiTheme="minorHAnsi" w:cstheme="minorHAnsi"/>
                <w:bCs/>
                <w:sz w:val="21"/>
                <w:szCs w:val="21"/>
              </w:rPr>
            </w:pPr>
            <w:r>
              <w:rPr>
                <w:rFonts w:asciiTheme="minorHAnsi" w:cstheme="minorHAnsi"/>
                <w:bCs/>
                <w:sz w:val="21"/>
                <w:szCs w:val="21"/>
              </w:rPr>
              <w:t>8</w:t>
            </w:r>
            <w:r w:rsidR="009E3706" w:rsidRPr="009E3706">
              <w:rPr>
                <w:rFonts w:asciiTheme="minorHAnsi" w:cstheme="minorHAnsi"/>
                <w:bCs/>
                <w:sz w:val="21"/>
                <w:szCs w:val="21"/>
              </w:rPr>
              <w:t>. Ekrano paviršiaus, skirto galinei projekcijai, atspindžio koeficientas („</w:t>
            </w:r>
            <w:proofErr w:type="spellStart"/>
            <w:r w:rsidR="009E3706" w:rsidRPr="009E3706">
              <w:rPr>
                <w:rFonts w:asciiTheme="minorHAnsi" w:cstheme="minorHAnsi"/>
                <w:bCs/>
                <w:sz w:val="21"/>
                <w:szCs w:val="21"/>
              </w:rPr>
              <w:t>Gain</w:t>
            </w:r>
            <w:proofErr w:type="spellEnd"/>
            <w:r w:rsidR="009E3706" w:rsidRPr="009E3706">
              <w:rPr>
                <w:rFonts w:asciiTheme="minorHAnsi" w:cstheme="minorHAnsi"/>
                <w:bCs/>
                <w:sz w:val="21"/>
                <w:szCs w:val="21"/>
              </w:rPr>
              <w:t>“) ekrano centre turi būti ne mažesnis kaip 0,5 ir ne didesnis kaip 0,65.</w:t>
            </w:r>
          </w:p>
          <w:p w14:paraId="1E1137F8" w14:textId="6A919685" w:rsidR="009E3706" w:rsidRPr="009E3706" w:rsidRDefault="00BC1053" w:rsidP="009E3706">
            <w:pPr>
              <w:ind w:firstLine="0"/>
              <w:rPr>
                <w:rFonts w:asciiTheme="minorHAnsi" w:cstheme="minorHAnsi"/>
                <w:bCs/>
                <w:sz w:val="21"/>
                <w:szCs w:val="21"/>
              </w:rPr>
            </w:pPr>
            <w:r>
              <w:rPr>
                <w:rFonts w:asciiTheme="minorHAnsi" w:cstheme="minorHAnsi"/>
                <w:bCs/>
                <w:sz w:val="21"/>
                <w:szCs w:val="21"/>
              </w:rPr>
              <w:t>9</w:t>
            </w:r>
            <w:r w:rsidR="009E3706" w:rsidRPr="009E3706">
              <w:rPr>
                <w:rFonts w:asciiTheme="minorHAnsi" w:cstheme="minorHAnsi"/>
                <w:bCs/>
                <w:sz w:val="21"/>
                <w:szCs w:val="21"/>
              </w:rPr>
              <w:t>. Ekrano medžiagos svoris ne mažiau kaip 400 g/m</w:t>
            </w:r>
            <w:r w:rsidR="009E3706" w:rsidRPr="009E3706">
              <w:rPr>
                <w:rFonts w:asciiTheme="minorHAnsi" w:cstheme="minorHAnsi"/>
                <w:bCs/>
                <w:sz w:val="21"/>
                <w:szCs w:val="21"/>
                <w:vertAlign w:val="superscript"/>
              </w:rPr>
              <w:t>2</w:t>
            </w:r>
            <w:r w:rsidR="009E3706" w:rsidRPr="009E3706">
              <w:rPr>
                <w:rFonts w:asciiTheme="minorHAnsi" w:cstheme="minorHAnsi"/>
                <w:bCs/>
                <w:sz w:val="21"/>
                <w:szCs w:val="21"/>
              </w:rPr>
              <w:t>.</w:t>
            </w:r>
          </w:p>
          <w:p w14:paraId="159CF738" w14:textId="42034E53" w:rsidR="009E3706" w:rsidRPr="009E3706" w:rsidRDefault="00BC1053" w:rsidP="009E3706">
            <w:pPr>
              <w:ind w:firstLine="0"/>
              <w:rPr>
                <w:rFonts w:asciiTheme="minorHAnsi" w:cstheme="minorHAnsi"/>
                <w:bCs/>
                <w:sz w:val="21"/>
                <w:szCs w:val="21"/>
              </w:rPr>
            </w:pPr>
            <w:r>
              <w:rPr>
                <w:rFonts w:asciiTheme="minorHAnsi" w:cstheme="minorHAnsi"/>
                <w:bCs/>
                <w:sz w:val="21"/>
                <w:szCs w:val="21"/>
              </w:rPr>
              <w:t>10</w:t>
            </w:r>
            <w:r w:rsidR="009E3706" w:rsidRPr="009E3706">
              <w:rPr>
                <w:rFonts w:asciiTheme="minorHAnsi" w:cstheme="minorHAnsi"/>
                <w:bCs/>
                <w:sz w:val="21"/>
                <w:szCs w:val="21"/>
              </w:rPr>
              <w:t>. Ekranas turi būti su kilpomis viršuje kas 20 cm.</w:t>
            </w:r>
          </w:p>
          <w:p w14:paraId="41C4D5D1" w14:textId="2B584598" w:rsidR="009E3706" w:rsidRPr="009E3706" w:rsidRDefault="00EB00C6" w:rsidP="009E3706">
            <w:pPr>
              <w:ind w:firstLine="0"/>
              <w:rPr>
                <w:rFonts w:asciiTheme="minorHAnsi" w:cstheme="minorHAnsi"/>
                <w:bCs/>
                <w:sz w:val="21"/>
                <w:szCs w:val="21"/>
              </w:rPr>
            </w:pPr>
            <w:r>
              <w:rPr>
                <w:rFonts w:asciiTheme="minorHAnsi" w:cstheme="minorHAnsi"/>
                <w:bCs/>
                <w:sz w:val="21"/>
                <w:szCs w:val="21"/>
              </w:rPr>
              <w:t>1</w:t>
            </w:r>
            <w:r w:rsidR="00BC1053">
              <w:rPr>
                <w:rFonts w:asciiTheme="minorHAnsi" w:cstheme="minorHAnsi"/>
                <w:bCs/>
                <w:sz w:val="21"/>
                <w:szCs w:val="21"/>
              </w:rPr>
              <w:t>1</w:t>
            </w:r>
            <w:r w:rsidR="009E3706" w:rsidRPr="009E3706">
              <w:rPr>
                <w:rFonts w:asciiTheme="minorHAnsi" w:cstheme="minorHAnsi"/>
                <w:bCs/>
                <w:sz w:val="21"/>
                <w:szCs w:val="21"/>
              </w:rPr>
              <w:t>. Ekrano šonai turi būti sutvirtinti dviguba siūle.</w:t>
            </w:r>
          </w:p>
          <w:p w14:paraId="374B8ECA" w14:textId="6C6B3A8B"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BC1053">
              <w:rPr>
                <w:rFonts w:asciiTheme="minorHAnsi" w:cstheme="minorHAnsi"/>
                <w:bCs/>
                <w:sz w:val="21"/>
                <w:szCs w:val="21"/>
              </w:rPr>
              <w:t>2</w:t>
            </w:r>
            <w:r w:rsidRPr="009E3706">
              <w:rPr>
                <w:rFonts w:asciiTheme="minorHAnsi" w:cstheme="minorHAnsi"/>
                <w:bCs/>
                <w:sz w:val="21"/>
                <w:szCs w:val="21"/>
              </w:rPr>
              <w:t>. Ekrano apačioje turi būti ne mažesnė kaip 10 cm aukščio „kišenė“, tinkanti 50 mm diametro balastiniam vamzdžiui įverti.</w:t>
            </w:r>
          </w:p>
          <w:p w14:paraId="68B1A962" w14:textId="740108B8"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BC1053">
              <w:rPr>
                <w:rFonts w:asciiTheme="minorHAnsi" w:cstheme="minorHAnsi"/>
                <w:bCs/>
                <w:sz w:val="21"/>
                <w:szCs w:val="21"/>
              </w:rPr>
              <w:t>3</w:t>
            </w:r>
            <w:r w:rsidRPr="009E3706">
              <w:rPr>
                <w:rFonts w:asciiTheme="minorHAnsi" w:cstheme="minorHAnsi"/>
                <w:bCs/>
                <w:sz w:val="21"/>
                <w:szCs w:val="21"/>
              </w:rPr>
              <w:t>. Ekrano medžiaga turi atitikti atsparumo degumui reikalavimus pagal EN13501 B-s1, d0 arba lygiaverčio standarto reikalavimus.</w:t>
            </w:r>
          </w:p>
          <w:p w14:paraId="02BBF1D1" w14:textId="49F15F99"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BC1053">
              <w:rPr>
                <w:rFonts w:asciiTheme="minorHAnsi" w:cstheme="minorHAnsi"/>
                <w:bCs/>
                <w:sz w:val="21"/>
                <w:szCs w:val="21"/>
              </w:rPr>
              <w:t>4</w:t>
            </w:r>
            <w:r w:rsidRPr="009E3706">
              <w:rPr>
                <w:rFonts w:asciiTheme="minorHAnsi" w:cstheme="minorHAnsi"/>
                <w:bCs/>
                <w:sz w:val="21"/>
                <w:szCs w:val="21"/>
              </w:rPr>
              <w:t>. Ekranas turi būti sukomplektuotas su tvirtinimo detalėmis (specialiais guminiais dirželiais su kilpomis arba juostomis), pakabinimui ant dekoracijų kėlimo vamzdžio, kurio diametras ne mažesnis kaip 50 mm.</w:t>
            </w:r>
          </w:p>
          <w:p w14:paraId="7F3890E6" w14:textId="6BC6D2F0"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lastRenderedPageBreak/>
              <w:t>1</w:t>
            </w:r>
            <w:r w:rsidR="00C01A1B">
              <w:rPr>
                <w:rFonts w:asciiTheme="minorHAnsi" w:cstheme="minorHAnsi"/>
                <w:bCs/>
                <w:sz w:val="21"/>
                <w:szCs w:val="21"/>
              </w:rPr>
              <w:t>5</w:t>
            </w:r>
            <w:r w:rsidRPr="009E3706">
              <w:rPr>
                <w:rFonts w:asciiTheme="minorHAnsi" w:cstheme="minorHAnsi"/>
                <w:bCs/>
                <w:sz w:val="21"/>
                <w:szCs w:val="21"/>
              </w:rPr>
              <w:t>. Ekranas turi būti sukomplektuotas su 12 m balastu (vamzdžiu) ir ekrano saugojimo dėže.</w:t>
            </w:r>
          </w:p>
        </w:tc>
      </w:tr>
      <w:tr w:rsidR="009E3706" w:rsidRPr="009E3706" w14:paraId="22067538" w14:textId="77777777" w:rsidTr="00FD2A71">
        <w:trPr>
          <w:jc w:val="center"/>
        </w:trPr>
        <w:tc>
          <w:tcPr>
            <w:tcW w:w="421" w:type="dxa"/>
          </w:tcPr>
          <w:p w14:paraId="1DAE5C03" w14:textId="77777777" w:rsidR="009E3706" w:rsidRPr="009E3706" w:rsidRDefault="009E3706" w:rsidP="009E3706">
            <w:pPr>
              <w:pStyle w:val="Sraopastraipa"/>
              <w:numPr>
                <w:ilvl w:val="0"/>
                <w:numId w:val="19"/>
              </w:numPr>
              <w:ind w:left="0" w:firstLine="0"/>
              <w:rPr>
                <w:rFonts w:asciiTheme="minorHAnsi" w:cstheme="minorHAnsi"/>
                <w:sz w:val="21"/>
                <w:szCs w:val="21"/>
                <w:lang w:eastAsia="lt-LT"/>
              </w:rPr>
            </w:pPr>
          </w:p>
        </w:tc>
        <w:tc>
          <w:tcPr>
            <w:tcW w:w="2599" w:type="dxa"/>
          </w:tcPr>
          <w:p w14:paraId="450CA3B9" w14:textId="77777777" w:rsidR="009E3706" w:rsidRPr="009E3706" w:rsidRDefault="009E3706" w:rsidP="009E3706">
            <w:pPr>
              <w:ind w:firstLine="0"/>
              <w:rPr>
                <w:rFonts w:asciiTheme="minorHAnsi" w:cstheme="minorHAnsi"/>
                <w:sz w:val="21"/>
                <w:szCs w:val="21"/>
                <w:lang w:eastAsia="lt-LT"/>
              </w:rPr>
            </w:pPr>
            <w:r w:rsidRPr="009E3706">
              <w:rPr>
                <w:rFonts w:asciiTheme="minorHAnsi" w:cstheme="minorHAnsi"/>
                <w:sz w:val="21"/>
                <w:szCs w:val="21"/>
              </w:rPr>
              <w:t>Lazerinis projektorius</w:t>
            </w:r>
          </w:p>
        </w:tc>
        <w:tc>
          <w:tcPr>
            <w:tcW w:w="7323" w:type="dxa"/>
          </w:tcPr>
          <w:p w14:paraId="24D61740" w14:textId="41895F9C" w:rsidR="00E95D8A" w:rsidRDefault="009E3706" w:rsidP="009E3706">
            <w:pPr>
              <w:ind w:firstLine="0"/>
              <w:rPr>
                <w:rFonts w:asciiTheme="minorHAnsi" w:cstheme="minorHAnsi"/>
                <w:bCs/>
                <w:sz w:val="21"/>
                <w:szCs w:val="21"/>
              </w:rPr>
            </w:pPr>
            <w:r w:rsidRPr="009E3706">
              <w:rPr>
                <w:rFonts w:asciiTheme="minorHAnsi" w:cstheme="minorHAnsi"/>
                <w:bCs/>
                <w:sz w:val="21"/>
                <w:szCs w:val="21"/>
              </w:rPr>
              <w:t xml:space="preserve">1. </w:t>
            </w:r>
            <w:r w:rsidR="00E95D8A">
              <w:rPr>
                <w:rFonts w:asciiTheme="minorHAnsi" w:cstheme="minorHAnsi"/>
                <w:sz w:val="21"/>
                <w:szCs w:val="21"/>
                <w:lang w:eastAsia="lt-LT"/>
              </w:rPr>
              <w:t xml:space="preserve"> Gamintojas, modelis.</w:t>
            </w:r>
          </w:p>
          <w:p w14:paraId="10F1D8BC" w14:textId="04614B1E" w:rsidR="009E3706" w:rsidRPr="009E3706" w:rsidRDefault="00E95D8A" w:rsidP="009E3706">
            <w:pPr>
              <w:ind w:firstLine="0"/>
              <w:rPr>
                <w:rFonts w:asciiTheme="minorHAnsi" w:cstheme="minorHAnsi"/>
                <w:bCs/>
                <w:sz w:val="21"/>
                <w:szCs w:val="21"/>
              </w:rPr>
            </w:pPr>
            <w:r>
              <w:rPr>
                <w:rFonts w:asciiTheme="minorHAnsi" w:cstheme="minorHAnsi"/>
                <w:bCs/>
                <w:sz w:val="21"/>
                <w:szCs w:val="21"/>
              </w:rPr>
              <w:t xml:space="preserve">2. </w:t>
            </w:r>
            <w:r w:rsidR="009E3706" w:rsidRPr="009E3706">
              <w:rPr>
                <w:rFonts w:asciiTheme="minorHAnsi" w:cstheme="minorHAnsi"/>
                <w:bCs/>
                <w:sz w:val="21"/>
                <w:szCs w:val="21"/>
              </w:rPr>
              <w:t>Technologija 3LCD arba jai lygiavertė.</w:t>
            </w:r>
          </w:p>
          <w:p w14:paraId="291466AF" w14:textId="05156036" w:rsidR="009E3706" w:rsidRPr="009E3706" w:rsidRDefault="00E95D8A" w:rsidP="009E3706">
            <w:pPr>
              <w:ind w:firstLine="0"/>
              <w:rPr>
                <w:rFonts w:asciiTheme="minorHAnsi" w:cstheme="minorHAnsi"/>
                <w:bCs/>
                <w:sz w:val="21"/>
                <w:szCs w:val="21"/>
              </w:rPr>
            </w:pPr>
            <w:r>
              <w:rPr>
                <w:rFonts w:asciiTheme="minorHAnsi" w:cstheme="minorHAnsi"/>
                <w:bCs/>
                <w:sz w:val="21"/>
                <w:szCs w:val="21"/>
              </w:rPr>
              <w:t>3</w:t>
            </w:r>
            <w:r w:rsidR="009E3706" w:rsidRPr="009E3706">
              <w:rPr>
                <w:rFonts w:asciiTheme="minorHAnsi" w:cstheme="minorHAnsi"/>
                <w:bCs/>
                <w:sz w:val="21"/>
                <w:szCs w:val="21"/>
              </w:rPr>
              <w:t>. Kiekis – 1.</w:t>
            </w:r>
          </w:p>
          <w:p w14:paraId="0EB41EDE" w14:textId="6C09D92A" w:rsidR="009E3706" w:rsidRPr="009E3706" w:rsidRDefault="00E95D8A" w:rsidP="009E3706">
            <w:pPr>
              <w:ind w:firstLine="0"/>
              <w:rPr>
                <w:rFonts w:asciiTheme="minorHAnsi" w:cstheme="minorHAnsi"/>
                <w:bCs/>
                <w:sz w:val="21"/>
                <w:szCs w:val="21"/>
              </w:rPr>
            </w:pPr>
            <w:r>
              <w:rPr>
                <w:rFonts w:asciiTheme="minorHAnsi" w:cstheme="minorHAnsi"/>
                <w:bCs/>
                <w:sz w:val="21"/>
                <w:szCs w:val="21"/>
              </w:rPr>
              <w:t>4</w:t>
            </w:r>
            <w:r w:rsidR="009E3706" w:rsidRPr="009E3706">
              <w:rPr>
                <w:rFonts w:asciiTheme="minorHAnsi" w:cstheme="minorHAnsi"/>
                <w:bCs/>
                <w:sz w:val="21"/>
                <w:szCs w:val="21"/>
              </w:rPr>
              <w:t>. Kontrastas ne žemesnis nei 5 000 000 : 1.</w:t>
            </w:r>
          </w:p>
          <w:p w14:paraId="2F10F594" w14:textId="4EBD1A68" w:rsidR="009E3706" w:rsidRPr="009E3706" w:rsidRDefault="00E95D8A" w:rsidP="009E3706">
            <w:pPr>
              <w:ind w:firstLine="0"/>
              <w:rPr>
                <w:rFonts w:asciiTheme="minorHAnsi" w:cstheme="minorHAnsi"/>
                <w:bCs/>
                <w:sz w:val="21"/>
                <w:szCs w:val="21"/>
              </w:rPr>
            </w:pPr>
            <w:r>
              <w:rPr>
                <w:rFonts w:asciiTheme="minorHAnsi" w:cstheme="minorHAnsi"/>
                <w:bCs/>
                <w:sz w:val="21"/>
                <w:szCs w:val="21"/>
              </w:rPr>
              <w:t>5</w:t>
            </w:r>
            <w:r w:rsidR="009E3706" w:rsidRPr="009E3706">
              <w:rPr>
                <w:rFonts w:asciiTheme="minorHAnsi" w:cstheme="minorHAnsi"/>
                <w:bCs/>
                <w:sz w:val="21"/>
                <w:szCs w:val="21"/>
              </w:rPr>
              <w:t>. Maksimali raiška – ne žemesnė nei WUXGA (1920 x 1200), 16:10.</w:t>
            </w:r>
          </w:p>
          <w:p w14:paraId="38A9FAD2" w14:textId="01B28188" w:rsidR="009E3706" w:rsidRPr="009E3706" w:rsidRDefault="00E95D8A" w:rsidP="009E3706">
            <w:pPr>
              <w:ind w:firstLine="0"/>
              <w:rPr>
                <w:rFonts w:asciiTheme="minorHAnsi" w:cstheme="minorHAnsi"/>
                <w:bCs/>
                <w:sz w:val="21"/>
                <w:szCs w:val="21"/>
              </w:rPr>
            </w:pPr>
            <w:r>
              <w:rPr>
                <w:rFonts w:asciiTheme="minorHAnsi" w:cstheme="minorHAnsi"/>
                <w:bCs/>
                <w:sz w:val="21"/>
                <w:szCs w:val="21"/>
              </w:rPr>
              <w:t>6</w:t>
            </w:r>
            <w:r w:rsidR="009E3706" w:rsidRPr="009E3706">
              <w:rPr>
                <w:rFonts w:asciiTheme="minorHAnsi" w:cstheme="minorHAnsi"/>
                <w:bCs/>
                <w:sz w:val="21"/>
                <w:szCs w:val="21"/>
              </w:rPr>
              <w:t>. Suderinamumas su 4k raiška privalomas.</w:t>
            </w:r>
          </w:p>
          <w:p w14:paraId="6C080BC6" w14:textId="3DEB0D21" w:rsidR="009E3706" w:rsidRPr="009E3706" w:rsidRDefault="00E95D8A" w:rsidP="009E3706">
            <w:pPr>
              <w:ind w:firstLine="0"/>
              <w:rPr>
                <w:rFonts w:asciiTheme="minorHAnsi" w:cstheme="minorHAnsi"/>
                <w:bCs/>
                <w:sz w:val="21"/>
                <w:szCs w:val="21"/>
              </w:rPr>
            </w:pPr>
            <w:r>
              <w:rPr>
                <w:rFonts w:asciiTheme="minorHAnsi" w:cstheme="minorHAnsi"/>
                <w:bCs/>
                <w:sz w:val="21"/>
                <w:szCs w:val="21"/>
              </w:rPr>
              <w:t>7</w:t>
            </w:r>
            <w:r w:rsidR="009E3706" w:rsidRPr="009E3706">
              <w:rPr>
                <w:rFonts w:asciiTheme="minorHAnsi" w:cstheme="minorHAnsi"/>
                <w:bCs/>
                <w:sz w:val="21"/>
                <w:szCs w:val="21"/>
              </w:rPr>
              <w:t>. Projektorius turi užtikrinti 4K raiškos atvaizdavimą.</w:t>
            </w:r>
          </w:p>
          <w:p w14:paraId="0BB8A1B2" w14:textId="6B8FE5D8" w:rsidR="009E3706" w:rsidRPr="009E3706" w:rsidRDefault="00E95D8A" w:rsidP="009E3706">
            <w:pPr>
              <w:ind w:firstLine="0"/>
              <w:rPr>
                <w:rFonts w:asciiTheme="minorHAnsi" w:cstheme="minorHAnsi"/>
                <w:bCs/>
                <w:sz w:val="21"/>
                <w:szCs w:val="21"/>
              </w:rPr>
            </w:pPr>
            <w:r>
              <w:rPr>
                <w:rFonts w:asciiTheme="minorHAnsi" w:cstheme="minorHAnsi"/>
                <w:bCs/>
                <w:sz w:val="21"/>
                <w:szCs w:val="21"/>
              </w:rPr>
              <w:t>8</w:t>
            </w:r>
            <w:r w:rsidR="009E3706" w:rsidRPr="009E3706">
              <w:rPr>
                <w:rFonts w:asciiTheme="minorHAnsi" w:cstheme="minorHAnsi"/>
                <w:bCs/>
                <w:sz w:val="21"/>
                <w:szCs w:val="21"/>
              </w:rPr>
              <w:t>. Veikimo trukmė: ne trumpiau nei 20 000 val. įprastu režimu.</w:t>
            </w:r>
          </w:p>
          <w:p w14:paraId="451FD965" w14:textId="3F06A93C" w:rsidR="009E3706" w:rsidRPr="009E3706" w:rsidRDefault="00E95D8A" w:rsidP="009E3706">
            <w:pPr>
              <w:ind w:firstLine="0"/>
              <w:rPr>
                <w:rFonts w:asciiTheme="minorHAnsi" w:cstheme="minorHAnsi"/>
                <w:bCs/>
                <w:sz w:val="21"/>
                <w:szCs w:val="21"/>
              </w:rPr>
            </w:pPr>
            <w:r>
              <w:rPr>
                <w:rFonts w:asciiTheme="minorHAnsi" w:cstheme="minorHAnsi"/>
                <w:bCs/>
                <w:sz w:val="21"/>
                <w:szCs w:val="21"/>
              </w:rPr>
              <w:t>9</w:t>
            </w:r>
            <w:r w:rsidR="009E3706" w:rsidRPr="009E3706">
              <w:rPr>
                <w:rFonts w:asciiTheme="minorHAnsi" w:cstheme="minorHAnsi"/>
                <w:bCs/>
                <w:sz w:val="21"/>
                <w:szCs w:val="21"/>
              </w:rPr>
              <w:t xml:space="preserve">. Spalvotos šviesos stiprumas: ne mažiau kaip 20 000 </w:t>
            </w:r>
            <w:proofErr w:type="spellStart"/>
            <w:r w:rsidR="009E3706" w:rsidRPr="009E3706">
              <w:rPr>
                <w:rFonts w:asciiTheme="minorHAnsi" w:cstheme="minorHAnsi"/>
                <w:bCs/>
                <w:sz w:val="21"/>
                <w:szCs w:val="21"/>
              </w:rPr>
              <w:t>liumenų</w:t>
            </w:r>
            <w:proofErr w:type="spellEnd"/>
            <w:r w:rsidR="009E3706" w:rsidRPr="009E3706">
              <w:rPr>
                <w:rFonts w:asciiTheme="minorHAnsi" w:cstheme="minorHAnsi"/>
                <w:bCs/>
                <w:sz w:val="21"/>
                <w:szCs w:val="21"/>
              </w:rPr>
              <w:t xml:space="preserve"> įprastu režimu.</w:t>
            </w:r>
          </w:p>
          <w:p w14:paraId="71E3C637" w14:textId="44E1F0CA" w:rsidR="009E3706" w:rsidRPr="009E3706" w:rsidRDefault="00E95D8A" w:rsidP="009E3706">
            <w:pPr>
              <w:ind w:firstLine="0"/>
              <w:rPr>
                <w:rFonts w:asciiTheme="minorHAnsi" w:cstheme="minorHAnsi"/>
                <w:bCs/>
                <w:sz w:val="21"/>
                <w:szCs w:val="21"/>
              </w:rPr>
            </w:pPr>
            <w:r>
              <w:rPr>
                <w:rFonts w:asciiTheme="minorHAnsi" w:cstheme="minorHAnsi"/>
                <w:bCs/>
                <w:sz w:val="21"/>
                <w:szCs w:val="21"/>
              </w:rPr>
              <w:t>10</w:t>
            </w:r>
            <w:r w:rsidR="009E3706" w:rsidRPr="009E3706">
              <w:rPr>
                <w:rFonts w:asciiTheme="minorHAnsi" w:cstheme="minorHAnsi"/>
                <w:bCs/>
                <w:sz w:val="21"/>
                <w:szCs w:val="21"/>
              </w:rPr>
              <w:t xml:space="preserve">. Baltos šviesos stiprumas ne mažiau kaip 20 000 </w:t>
            </w:r>
            <w:proofErr w:type="spellStart"/>
            <w:r w:rsidR="009E3706" w:rsidRPr="009E3706">
              <w:rPr>
                <w:rFonts w:asciiTheme="minorHAnsi" w:cstheme="minorHAnsi"/>
                <w:bCs/>
                <w:sz w:val="21"/>
                <w:szCs w:val="21"/>
              </w:rPr>
              <w:t>liumenų</w:t>
            </w:r>
            <w:proofErr w:type="spellEnd"/>
            <w:r w:rsidR="009E3706" w:rsidRPr="009E3706">
              <w:rPr>
                <w:rFonts w:asciiTheme="minorHAnsi" w:cstheme="minorHAnsi"/>
                <w:bCs/>
                <w:sz w:val="21"/>
                <w:szCs w:val="21"/>
              </w:rPr>
              <w:t xml:space="preserve"> įprastu režimu.</w:t>
            </w:r>
          </w:p>
          <w:p w14:paraId="4A38139B" w14:textId="55E05901"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E95D8A">
              <w:rPr>
                <w:rFonts w:asciiTheme="minorHAnsi" w:cstheme="minorHAnsi"/>
                <w:bCs/>
                <w:sz w:val="21"/>
                <w:szCs w:val="21"/>
              </w:rPr>
              <w:t>1</w:t>
            </w:r>
            <w:r w:rsidRPr="009E3706">
              <w:rPr>
                <w:rFonts w:asciiTheme="minorHAnsi" w:cstheme="minorHAnsi"/>
                <w:bCs/>
                <w:sz w:val="21"/>
                <w:szCs w:val="21"/>
              </w:rPr>
              <w:t>. Triukšmo lygis normaliu veikimo režimu – ne didesnis kaip 45 </w:t>
            </w:r>
            <w:proofErr w:type="spellStart"/>
            <w:r w:rsidRPr="009E3706">
              <w:rPr>
                <w:rFonts w:asciiTheme="minorHAnsi" w:cstheme="minorHAnsi"/>
                <w:bCs/>
                <w:sz w:val="21"/>
                <w:szCs w:val="21"/>
              </w:rPr>
              <w:t>dB</w:t>
            </w:r>
            <w:proofErr w:type="spellEnd"/>
            <w:r w:rsidRPr="009E3706">
              <w:rPr>
                <w:rFonts w:asciiTheme="minorHAnsi" w:cstheme="minorHAnsi"/>
                <w:bCs/>
                <w:sz w:val="21"/>
                <w:szCs w:val="21"/>
              </w:rPr>
              <w:t>.</w:t>
            </w:r>
          </w:p>
          <w:p w14:paraId="6455033D" w14:textId="54FB82CB"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E95D8A">
              <w:rPr>
                <w:rFonts w:asciiTheme="minorHAnsi" w:cstheme="minorHAnsi"/>
                <w:bCs/>
                <w:sz w:val="21"/>
                <w:szCs w:val="21"/>
              </w:rPr>
              <w:t>2</w:t>
            </w:r>
            <w:r w:rsidRPr="009E3706">
              <w:rPr>
                <w:rFonts w:asciiTheme="minorHAnsi" w:cstheme="minorHAnsi"/>
                <w:bCs/>
                <w:sz w:val="21"/>
                <w:szCs w:val="21"/>
              </w:rPr>
              <w:t>. Projektorius turi turėti keičiamus objektyvus su motorizuota optika.</w:t>
            </w:r>
          </w:p>
          <w:p w14:paraId="2C6A2483" w14:textId="4B1F5F97"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E95D8A">
              <w:rPr>
                <w:rFonts w:asciiTheme="minorHAnsi" w:cstheme="minorHAnsi"/>
                <w:bCs/>
                <w:sz w:val="21"/>
                <w:szCs w:val="21"/>
              </w:rPr>
              <w:t>3</w:t>
            </w:r>
            <w:r w:rsidRPr="009E3706">
              <w:rPr>
                <w:rFonts w:asciiTheme="minorHAnsi" w:cstheme="minorHAnsi"/>
                <w:bCs/>
                <w:sz w:val="21"/>
                <w:szCs w:val="21"/>
              </w:rPr>
              <w:t>. Vaizdo medžiagos apdorojimo gylis – ne mažiau kaip 10 bitų.</w:t>
            </w:r>
          </w:p>
          <w:p w14:paraId="7F0777E6" w14:textId="3ECC1FC7"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E95D8A">
              <w:rPr>
                <w:rFonts w:asciiTheme="minorHAnsi" w:cstheme="minorHAnsi"/>
                <w:bCs/>
                <w:sz w:val="21"/>
                <w:szCs w:val="21"/>
              </w:rPr>
              <w:t>4</w:t>
            </w:r>
            <w:r w:rsidRPr="009E3706">
              <w:rPr>
                <w:rFonts w:asciiTheme="minorHAnsi" w:cstheme="minorHAnsi"/>
                <w:bCs/>
                <w:sz w:val="21"/>
                <w:szCs w:val="21"/>
              </w:rPr>
              <w:t xml:space="preserve">. Projektorius turi palaikyti motorizuotą objektyvo ašies poslinkį (angl. </w:t>
            </w:r>
            <w:proofErr w:type="spellStart"/>
            <w:r w:rsidRPr="009E3706">
              <w:rPr>
                <w:rFonts w:asciiTheme="minorHAnsi" w:cstheme="minorHAnsi"/>
                <w:bCs/>
                <w:i/>
                <w:sz w:val="21"/>
                <w:szCs w:val="21"/>
              </w:rPr>
              <w:t>Lens</w:t>
            </w:r>
            <w:proofErr w:type="spellEnd"/>
            <w:r w:rsidRPr="009E3706">
              <w:rPr>
                <w:rFonts w:asciiTheme="minorHAnsi" w:cstheme="minorHAnsi"/>
                <w:bCs/>
                <w:i/>
                <w:sz w:val="21"/>
                <w:szCs w:val="21"/>
              </w:rPr>
              <w:t xml:space="preserve"> </w:t>
            </w:r>
            <w:proofErr w:type="spellStart"/>
            <w:r w:rsidRPr="009E3706">
              <w:rPr>
                <w:rFonts w:asciiTheme="minorHAnsi" w:cstheme="minorHAnsi"/>
                <w:bCs/>
                <w:i/>
                <w:sz w:val="21"/>
                <w:szCs w:val="21"/>
              </w:rPr>
              <w:t>Shift</w:t>
            </w:r>
            <w:proofErr w:type="spellEnd"/>
            <w:r w:rsidRPr="009E3706">
              <w:rPr>
                <w:rFonts w:asciiTheme="minorHAnsi" w:cstheme="minorHAnsi"/>
                <w:bCs/>
                <w:sz w:val="21"/>
                <w:szCs w:val="21"/>
              </w:rPr>
              <w:t>).</w:t>
            </w:r>
          </w:p>
          <w:p w14:paraId="5C8FA93D" w14:textId="72EE09C0"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E95D8A">
              <w:rPr>
                <w:rFonts w:asciiTheme="minorHAnsi" w:cstheme="minorHAnsi"/>
                <w:bCs/>
                <w:sz w:val="21"/>
                <w:szCs w:val="21"/>
              </w:rPr>
              <w:t>5</w:t>
            </w:r>
            <w:r w:rsidRPr="009E3706">
              <w:rPr>
                <w:rFonts w:asciiTheme="minorHAnsi" w:cstheme="minorHAnsi"/>
                <w:bCs/>
                <w:sz w:val="21"/>
                <w:szCs w:val="21"/>
              </w:rPr>
              <w:t xml:space="preserve">. Projektorius turi palaikyti ne mažiau kaip šiuos tinklo protokolus: HTTPS, IPv6, SNMP, </w:t>
            </w:r>
            <w:proofErr w:type="spellStart"/>
            <w:r w:rsidRPr="009E3706">
              <w:rPr>
                <w:rFonts w:asciiTheme="minorHAnsi" w:cstheme="minorHAnsi"/>
                <w:bCs/>
                <w:sz w:val="21"/>
                <w:szCs w:val="21"/>
              </w:rPr>
              <w:t>PJLink</w:t>
            </w:r>
            <w:proofErr w:type="spellEnd"/>
            <w:r w:rsidRPr="009E3706">
              <w:rPr>
                <w:rFonts w:asciiTheme="minorHAnsi" w:cstheme="minorHAnsi"/>
                <w:bCs/>
                <w:sz w:val="21"/>
                <w:szCs w:val="21"/>
              </w:rPr>
              <w:t xml:space="preserve"> ar jiems lygiaverčius.</w:t>
            </w:r>
          </w:p>
          <w:p w14:paraId="0E5C7E93" w14:textId="5D0C25A0"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E95D8A">
              <w:rPr>
                <w:rFonts w:asciiTheme="minorHAnsi" w:cstheme="minorHAnsi"/>
                <w:bCs/>
                <w:sz w:val="21"/>
                <w:szCs w:val="21"/>
              </w:rPr>
              <w:t>6</w:t>
            </w:r>
            <w:r w:rsidRPr="009E3706">
              <w:rPr>
                <w:rFonts w:asciiTheme="minorHAnsi" w:cstheme="minorHAnsi"/>
                <w:bCs/>
                <w:sz w:val="21"/>
                <w:szCs w:val="21"/>
              </w:rPr>
              <w:t>. Minimalūs reikalavimai jungtims: RS-232C, kompiuterinio tinklo sąsaja, HDMI įvestis, 3G-SDI įvestis, „</w:t>
            </w:r>
            <w:proofErr w:type="spellStart"/>
            <w:r w:rsidRPr="009E3706">
              <w:rPr>
                <w:rFonts w:asciiTheme="minorHAnsi" w:cstheme="minorHAnsi"/>
                <w:bCs/>
                <w:sz w:val="21"/>
                <w:szCs w:val="21"/>
              </w:rPr>
              <w:t>HDBaseT</w:t>
            </w:r>
            <w:proofErr w:type="spellEnd"/>
            <w:r w:rsidRPr="009E3706">
              <w:rPr>
                <w:rFonts w:asciiTheme="minorHAnsi" w:cstheme="minorHAnsi"/>
                <w:bCs/>
                <w:sz w:val="21"/>
                <w:szCs w:val="21"/>
              </w:rPr>
              <w:t>“ įvestis.</w:t>
            </w:r>
          </w:p>
          <w:p w14:paraId="0D709915" w14:textId="11931453"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E95D8A">
              <w:rPr>
                <w:rFonts w:asciiTheme="minorHAnsi" w:cstheme="minorHAnsi"/>
                <w:bCs/>
                <w:sz w:val="21"/>
                <w:szCs w:val="21"/>
              </w:rPr>
              <w:t>7</w:t>
            </w:r>
            <w:r w:rsidRPr="009E3706">
              <w:rPr>
                <w:rFonts w:asciiTheme="minorHAnsi" w:cstheme="minorHAnsi"/>
                <w:bCs/>
                <w:sz w:val="21"/>
                <w:szCs w:val="21"/>
              </w:rPr>
              <w:t>. Projektorius turi užtikrinti šias funkcijas: palaikymą 21:9 kraštinių santykiui, automatinį įjungimą, automatinę šaltinio iešką, vaizdo sustabdymą, horizontalų ir vertikalų pagrindo koregavimą, valdymą kompiuteriniame tinkle.</w:t>
            </w:r>
          </w:p>
          <w:p w14:paraId="33AD7FA4" w14:textId="7F779D79"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1</w:t>
            </w:r>
            <w:r w:rsidR="00E95D8A">
              <w:rPr>
                <w:rFonts w:asciiTheme="minorHAnsi" w:cstheme="minorHAnsi"/>
                <w:bCs/>
                <w:sz w:val="21"/>
                <w:szCs w:val="21"/>
              </w:rPr>
              <w:t>8</w:t>
            </w:r>
            <w:r w:rsidRPr="009E3706">
              <w:rPr>
                <w:rFonts w:asciiTheme="minorHAnsi" w:cstheme="minorHAnsi"/>
                <w:bCs/>
                <w:sz w:val="21"/>
                <w:szCs w:val="21"/>
              </w:rPr>
              <w:t>. Turi palaikyti DICOM SIM spalvų režimą.</w:t>
            </w:r>
          </w:p>
        </w:tc>
      </w:tr>
      <w:tr w:rsidR="009E3706" w:rsidRPr="009E3706" w14:paraId="08BD7CAD" w14:textId="77777777" w:rsidTr="00FD2A71">
        <w:trPr>
          <w:jc w:val="center"/>
        </w:trPr>
        <w:tc>
          <w:tcPr>
            <w:tcW w:w="421" w:type="dxa"/>
          </w:tcPr>
          <w:p w14:paraId="6CCBB97C" w14:textId="77777777" w:rsidR="009E3706" w:rsidRPr="009E3706" w:rsidRDefault="009E3706" w:rsidP="009E3706">
            <w:pPr>
              <w:pStyle w:val="Sraopastraipa"/>
              <w:numPr>
                <w:ilvl w:val="0"/>
                <w:numId w:val="19"/>
              </w:numPr>
              <w:ind w:left="0" w:firstLine="0"/>
              <w:rPr>
                <w:rFonts w:asciiTheme="minorHAnsi" w:cstheme="minorHAnsi"/>
                <w:sz w:val="21"/>
                <w:szCs w:val="21"/>
                <w:lang w:eastAsia="lt-LT"/>
              </w:rPr>
            </w:pPr>
          </w:p>
        </w:tc>
        <w:tc>
          <w:tcPr>
            <w:tcW w:w="2599" w:type="dxa"/>
          </w:tcPr>
          <w:p w14:paraId="5E97C993" w14:textId="77777777" w:rsidR="009E3706" w:rsidRPr="009E3706" w:rsidRDefault="009E3706" w:rsidP="009E3706">
            <w:pPr>
              <w:ind w:firstLine="0"/>
              <w:rPr>
                <w:rFonts w:asciiTheme="minorHAnsi" w:cstheme="minorHAnsi"/>
                <w:sz w:val="21"/>
                <w:szCs w:val="21"/>
                <w:lang w:eastAsia="lt-LT"/>
              </w:rPr>
            </w:pPr>
            <w:r w:rsidRPr="009E3706">
              <w:rPr>
                <w:rFonts w:asciiTheme="minorHAnsi" w:cstheme="minorHAnsi"/>
                <w:bCs/>
                <w:sz w:val="21"/>
                <w:szCs w:val="21"/>
              </w:rPr>
              <w:t>Pakabinimo apsauginis rėmas</w:t>
            </w:r>
          </w:p>
        </w:tc>
        <w:tc>
          <w:tcPr>
            <w:tcW w:w="7323" w:type="dxa"/>
          </w:tcPr>
          <w:p w14:paraId="10AABF09" w14:textId="29208056" w:rsidR="00087551" w:rsidRDefault="009E3706" w:rsidP="009E3706">
            <w:pPr>
              <w:ind w:firstLine="0"/>
              <w:rPr>
                <w:rFonts w:asciiTheme="minorHAnsi" w:cstheme="minorHAnsi"/>
                <w:bCs/>
                <w:sz w:val="21"/>
                <w:szCs w:val="21"/>
              </w:rPr>
            </w:pPr>
            <w:r w:rsidRPr="009E3706">
              <w:rPr>
                <w:rFonts w:asciiTheme="minorHAnsi" w:cstheme="minorHAnsi"/>
                <w:bCs/>
                <w:sz w:val="21"/>
                <w:szCs w:val="21"/>
              </w:rPr>
              <w:t xml:space="preserve">1. </w:t>
            </w:r>
            <w:r w:rsidR="00087551">
              <w:rPr>
                <w:rFonts w:asciiTheme="minorHAnsi" w:cstheme="minorHAnsi"/>
                <w:sz w:val="21"/>
                <w:szCs w:val="21"/>
                <w:lang w:eastAsia="lt-LT"/>
              </w:rPr>
              <w:t xml:space="preserve"> Gamintojas, modelis.</w:t>
            </w:r>
          </w:p>
          <w:p w14:paraId="001CEC3D" w14:textId="57DDD995" w:rsidR="009E3706" w:rsidRPr="009E3706" w:rsidRDefault="00087551" w:rsidP="009E3706">
            <w:pPr>
              <w:ind w:firstLine="0"/>
              <w:rPr>
                <w:rFonts w:asciiTheme="minorHAnsi" w:cstheme="minorHAnsi"/>
                <w:sz w:val="21"/>
                <w:szCs w:val="21"/>
              </w:rPr>
            </w:pPr>
            <w:r>
              <w:rPr>
                <w:rFonts w:asciiTheme="minorHAnsi" w:cstheme="minorHAnsi"/>
                <w:sz w:val="21"/>
                <w:szCs w:val="21"/>
              </w:rPr>
              <w:t xml:space="preserve">2. </w:t>
            </w:r>
            <w:r w:rsidR="009E3706" w:rsidRPr="009E3706">
              <w:rPr>
                <w:rFonts w:asciiTheme="minorHAnsi" w:cstheme="minorHAnsi"/>
                <w:sz w:val="21"/>
                <w:szCs w:val="21"/>
              </w:rPr>
              <w:t xml:space="preserve">Rėmo tipas – projektoriaus kabinimo rėmas (angl. </w:t>
            </w:r>
            <w:proofErr w:type="spellStart"/>
            <w:r w:rsidR="009E3706" w:rsidRPr="009E3706">
              <w:rPr>
                <w:rFonts w:asciiTheme="minorHAnsi" w:cstheme="minorHAnsi"/>
                <w:i/>
                <w:sz w:val="21"/>
                <w:szCs w:val="21"/>
              </w:rPr>
              <w:t>stacking</w:t>
            </w:r>
            <w:proofErr w:type="spellEnd"/>
            <w:r w:rsidR="009E3706" w:rsidRPr="009E3706">
              <w:rPr>
                <w:rFonts w:asciiTheme="minorHAnsi" w:cstheme="minorHAnsi"/>
                <w:i/>
                <w:sz w:val="21"/>
                <w:szCs w:val="21"/>
              </w:rPr>
              <w:t xml:space="preserve"> </w:t>
            </w:r>
            <w:proofErr w:type="spellStart"/>
            <w:r w:rsidR="009E3706" w:rsidRPr="009E3706">
              <w:rPr>
                <w:rFonts w:asciiTheme="minorHAnsi" w:cstheme="minorHAnsi"/>
                <w:i/>
                <w:sz w:val="21"/>
                <w:szCs w:val="21"/>
              </w:rPr>
              <w:t>and</w:t>
            </w:r>
            <w:proofErr w:type="spellEnd"/>
            <w:r w:rsidR="009E3706" w:rsidRPr="009E3706">
              <w:rPr>
                <w:rFonts w:asciiTheme="minorHAnsi" w:cstheme="minorHAnsi"/>
                <w:i/>
                <w:sz w:val="21"/>
                <w:szCs w:val="21"/>
              </w:rPr>
              <w:t xml:space="preserve"> </w:t>
            </w:r>
            <w:proofErr w:type="spellStart"/>
            <w:r w:rsidR="009E3706" w:rsidRPr="009E3706">
              <w:rPr>
                <w:rFonts w:asciiTheme="minorHAnsi" w:cstheme="minorHAnsi"/>
                <w:i/>
                <w:sz w:val="21"/>
                <w:szCs w:val="21"/>
              </w:rPr>
              <w:t>rigging</w:t>
            </w:r>
            <w:proofErr w:type="spellEnd"/>
            <w:r w:rsidR="009E3706" w:rsidRPr="009E3706">
              <w:rPr>
                <w:rFonts w:asciiTheme="minorHAnsi" w:cstheme="minorHAnsi"/>
                <w:i/>
                <w:sz w:val="21"/>
                <w:szCs w:val="21"/>
              </w:rPr>
              <w:t xml:space="preserve"> </w:t>
            </w:r>
            <w:proofErr w:type="spellStart"/>
            <w:r w:rsidR="009E3706" w:rsidRPr="009E3706">
              <w:rPr>
                <w:rFonts w:asciiTheme="minorHAnsi" w:cstheme="minorHAnsi"/>
                <w:i/>
                <w:sz w:val="21"/>
                <w:szCs w:val="21"/>
              </w:rPr>
              <w:t>frame</w:t>
            </w:r>
            <w:proofErr w:type="spellEnd"/>
            <w:r w:rsidR="009E3706" w:rsidRPr="009E3706">
              <w:rPr>
                <w:rFonts w:asciiTheme="minorHAnsi" w:cstheme="minorHAnsi"/>
                <w:sz w:val="21"/>
                <w:szCs w:val="21"/>
              </w:rPr>
              <w:t>) arba lygiavertis.</w:t>
            </w:r>
          </w:p>
          <w:p w14:paraId="709F9FD9" w14:textId="0C207B76" w:rsidR="009E3706" w:rsidRPr="009E3706" w:rsidRDefault="00087551" w:rsidP="009E3706">
            <w:pPr>
              <w:ind w:firstLine="0"/>
              <w:rPr>
                <w:rFonts w:asciiTheme="minorHAnsi" w:cstheme="minorHAnsi"/>
                <w:sz w:val="21"/>
                <w:szCs w:val="21"/>
              </w:rPr>
            </w:pPr>
            <w:r>
              <w:rPr>
                <w:rFonts w:asciiTheme="minorHAnsi" w:cstheme="minorHAnsi"/>
                <w:sz w:val="21"/>
                <w:szCs w:val="21"/>
              </w:rPr>
              <w:t>3</w:t>
            </w:r>
            <w:r w:rsidR="009E3706" w:rsidRPr="009E3706">
              <w:rPr>
                <w:rFonts w:asciiTheme="minorHAnsi" w:cstheme="minorHAnsi"/>
                <w:sz w:val="21"/>
                <w:szCs w:val="21"/>
              </w:rPr>
              <w:t xml:space="preserve">. Paskirtis – skirtas projektoriaus kabinimui, pakabinimui ir (arba) kelių projektorių sujungimui (angl. </w:t>
            </w:r>
            <w:proofErr w:type="spellStart"/>
            <w:r w:rsidR="009E3706" w:rsidRPr="009E3706">
              <w:rPr>
                <w:rFonts w:asciiTheme="minorHAnsi" w:cstheme="minorHAnsi"/>
                <w:i/>
                <w:sz w:val="21"/>
                <w:szCs w:val="21"/>
              </w:rPr>
              <w:t>stacking</w:t>
            </w:r>
            <w:proofErr w:type="spellEnd"/>
            <w:r w:rsidR="009E3706" w:rsidRPr="009E3706">
              <w:rPr>
                <w:rFonts w:asciiTheme="minorHAnsi" w:cstheme="minorHAnsi"/>
                <w:sz w:val="21"/>
                <w:szCs w:val="21"/>
              </w:rPr>
              <w:t>).</w:t>
            </w:r>
          </w:p>
          <w:p w14:paraId="36C430CF" w14:textId="40240A6E" w:rsidR="009E3706" w:rsidRPr="009E3706" w:rsidRDefault="00087551" w:rsidP="009E3706">
            <w:pPr>
              <w:ind w:firstLine="0"/>
              <w:rPr>
                <w:rFonts w:asciiTheme="minorHAnsi" w:cstheme="minorHAnsi"/>
                <w:bCs/>
                <w:sz w:val="21"/>
                <w:szCs w:val="21"/>
              </w:rPr>
            </w:pPr>
            <w:r>
              <w:rPr>
                <w:rFonts w:asciiTheme="minorHAnsi" w:cstheme="minorHAnsi"/>
                <w:sz w:val="21"/>
                <w:szCs w:val="21"/>
              </w:rPr>
              <w:t>4</w:t>
            </w:r>
            <w:r w:rsidR="009E3706" w:rsidRPr="009E3706">
              <w:rPr>
                <w:rFonts w:asciiTheme="minorHAnsi" w:cstheme="minorHAnsi"/>
                <w:sz w:val="21"/>
                <w:szCs w:val="21"/>
              </w:rPr>
              <w:t>. Kiekis – 1 vnt.</w:t>
            </w:r>
          </w:p>
          <w:p w14:paraId="1F91497F" w14:textId="3C9B0B18" w:rsidR="009E3706" w:rsidRPr="009E3706" w:rsidRDefault="00087551" w:rsidP="009E3706">
            <w:pPr>
              <w:ind w:firstLine="0"/>
              <w:rPr>
                <w:rFonts w:asciiTheme="minorHAnsi" w:cstheme="minorHAnsi"/>
                <w:sz w:val="21"/>
                <w:szCs w:val="21"/>
              </w:rPr>
            </w:pPr>
            <w:r>
              <w:rPr>
                <w:rFonts w:asciiTheme="minorHAnsi" w:cstheme="minorHAnsi"/>
                <w:sz w:val="21"/>
                <w:szCs w:val="21"/>
              </w:rPr>
              <w:t>5</w:t>
            </w:r>
            <w:r w:rsidR="009E3706" w:rsidRPr="009E3706">
              <w:rPr>
                <w:rFonts w:asciiTheme="minorHAnsi" w:cstheme="minorHAnsi"/>
                <w:sz w:val="21"/>
                <w:szCs w:val="21"/>
              </w:rPr>
              <w:t>. Suderinamumas – turi būti suderinamas su siūlomu projektoriumi.</w:t>
            </w:r>
          </w:p>
          <w:p w14:paraId="23BD4DE0" w14:textId="227AD147" w:rsidR="009E3706" w:rsidRPr="009E3706" w:rsidRDefault="00087551" w:rsidP="009E3706">
            <w:pPr>
              <w:ind w:firstLine="0"/>
              <w:rPr>
                <w:rFonts w:asciiTheme="minorHAnsi" w:cstheme="minorHAnsi"/>
                <w:sz w:val="21"/>
                <w:szCs w:val="21"/>
              </w:rPr>
            </w:pPr>
            <w:r>
              <w:rPr>
                <w:rFonts w:asciiTheme="minorHAnsi" w:cstheme="minorHAnsi"/>
                <w:sz w:val="21"/>
                <w:szCs w:val="21"/>
              </w:rPr>
              <w:t>6</w:t>
            </w:r>
            <w:r w:rsidR="009E3706" w:rsidRPr="009E3706">
              <w:rPr>
                <w:rFonts w:asciiTheme="minorHAnsi" w:cstheme="minorHAnsi"/>
                <w:sz w:val="21"/>
                <w:szCs w:val="21"/>
              </w:rPr>
              <w:t>. Maksimali leistina vieno projektoriaus apkrova – ne mažesnė kaip 35 kg.</w:t>
            </w:r>
          </w:p>
          <w:p w14:paraId="306161D1" w14:textId="1C21E419" w:rsidR="009E3706" w:rsidRPr="009E3706" w:rsidRDefault="00087551" w:rsidP="009E3706">
            <w:pPr>
              <w:ind w:firstLine="0"/>
              <w:rPr>
                <w:rFonts w:asciiTheme="minorHAnsi" w:cstheme="minorHAnsi"/>
                <w:sz w:val="21"/>
                <w:szCs w:val="21"/>
              </w:rPr>
            </w:pPr>
            <w:r>
              <w:rPr>
                <w:rFonts w:asciiTheme="minorHAnsi" w:cstheme="minorHAnsi"/>
                <w:sz w:val="21"/>
                <w:szCs w:val="21"/>
              </w:rPr>
              <w:t>7</w:t>
            </w:r>
            <w:r w:rsidR="009E3706" w:rsidRPr="009E3706">
              <w:rPr>
                <w:rFonts w:asciiTheme="minorHAnsi" w:cstheme="minorHAnsi"/>
                <w:sz w:val="21"/>
                <w:szCs w:val="21"/>
              </w:rPr>
              <w:t>. Reguliavimas – galimybė reguliuoti horizontalų, vertikalų padėtį ir pasvirimo kampą (</w:t>
            </w:r>
            <w:r w:rsidR="009E3706" w:rsidRPr="009E3706">
              <w:rPr>
                <w:rFonts w:asciiTheme="minorHAnsi" w:cstheme="minorHAnsi"/>
                <w:i/>
                <w:sz w:val="21"/>
                <w:szCs w:val="21"/>
              </w:rPr>
              <w:t>tilt</w:t>
            </w:r>
            <w:r w:rsidR="009E3706" w:rsidRPr="009E3706">
              <w:rPr>
                <w:rFonts w:asciiTheme="minorHAnsi" w:cstheme="minorHAnsi"/>
                <w:sz w:val="21"/>
                <w:szCs w:val="21"/>
              </w:rPr>
              <w:t>).</w:t>
            </w:r>
          </w:p>
          <w:p w14:paraId="22F267CB" w14:textId="189BB1C3" w:rsidR="009E3706" w:rsidRPr="009E3706" w:rsidRDefault="00087551" w:rsidP="009E3706">
            <w:pPr>
              <w:ind w:firstLine="0"/>
              <w:rPr>
                <w:rFonts w:asciiTheme="minorHAnsi" w:cstheme="minorHAnsi"/>
                <w:sz w:val="21"/>
                <w:szCs w:val="21"/>
              </w:rPr>
            </w:pPr>
            <w:r>
              <w:rPr>
                <w:rFonts w:asciiTheme="minorHAnsi" w:cstheme="minorHAnsi"/>
                <w:sz w:val="21"/>
                <w:szCs w:val="21"/>
              </w:rPr>
              <w:t>8</w:t>
            </w:r>
            <w:r w:rsidR="009E3706" w:rsidRPr="009E3706">
              <w:rPr>
                <w:rFonts w:asciiTheme="minorHAnsi" w:cstheme="minorHAnsi"/>
                <w:sz w:val="21"/>
                <w:szCs w:val="21"/>
              </w:rPr>
              <w:t>. Konstrukcijos medžiaga – plienas arba lygiavertė.</w:t>
            </w:r>
          </w:p>
          <w:p w14:paraId="48849A8E" w14:textId="07B94DE9" w:rsidR="009E3706" w:rsidRPr="009E3706" w:rsidRDefault="00087551" w:rsidP="009E3706">
            <w:pPr>
              <w:ind w:firstLine="0"/>
              <w:rPr>
                <w:rFonts w:asciiTheme="minorHAnsi" w:cstheme="minorHAnsi"/>
                <w:sz w:val="21"/>
                <w:szCs w:val="21"/>
              </w:rPr>
            </w:pPr>
            <w:r>
              <w:rPr>
                <w:rFonts w:asciiTheme="minorHAnsi" w:cstheme="minorHAnsi"/>
                <w:sz w:val="21"/>
                <w:szCs w:val="21"/>
              </w:rPr>
              <w:t>9</w:t>
            </w:r>
            <w:r w:rsidR="009E3706" w:rsidRPr="009E3706">
              <w:rPr>
                <w:rFonts w:asciiTheme="minorHAnsi" w:cstheme="minorHAnsi"/>
                <w:sz w:val="21"/>
                <w:szCs w:val="21"/>
              </w:rPr>
              <w:t xml:space="preserve">. Montavimo galimybės – tinkamas kabinimui prie konstrukcijų (angl. </w:t>
            </w:r>
            <w:proofErr w:type="spellStart"/>
            <w:r w:rsidR="009E3706" w:rsidRPr="009E3706">
              <w:rPr>
                <w:rFonts w:asciiTheme="minorHAnsi" w:cstheme="minorHAnsi"/>
                <w:i/>
                <w:sz w:val="21"/>
                <w:szCs w:val="21"/>
              </w:rPr>
              <w:t>truss</w:t>
            </w:r>
            <w:proofErr w:type="spellEnd"/>
            <w:r w:rsidR="009E3706" w:rsidRPr="009E3706">
              <w:rPr>
                <w:rFonts w:asciiTheme="minorHAnsi" w:cstheme="minorHAnsi"/>
                <w:sz w:val="21"/>
                <w:szCs w:val="21"/>
              </w:rPr>
              <w:t>), lubų ar kitų laikymo sistemų.</w:t>
            </w:r>
          </w:p>
          <w:p w14:paraId="222A2230" w14:textId="0759176C" w:rsidR="009E3706" w:rsidRPr="009E3706" w:rsidRDefault="00087551" w:rsidP="009E3706">
            <w:pPr>
              <w:ind w:firstLine="0"/>
              <w:rPr>
                <w:rFonts w:asciiTheme="minorHAnsi" w:cstheme="minorHAnsi"/>
                <w:sz w:val="21"/>
                <w:szCs w:val="21"/>
              </w:rPr>
            </w:pPr>
            <w:r>
              <w:rPr>
                <w:rFonts w:asciiTheme="minorHAnsi" w:cstheme="minorHAnsi"/>
                <w:sz w:val="21"/>
                <w:szCs w:val="21"/>
              </w:rPr>
              <w:t>10</w:t>
            </w:r>
            <w:r w:rsidR="009E3706" w:rsidRPr="009E3706">
              <w:rPr>
                <w:rFonts w:asciiTheme="minorHAnsi" w:cstheme="minorHAnsi"/>
                <w:sz w:val="21"/>
                <w:szCs w:val="21"/>
              </w:rPr>
              <w:t>. Saugumas – konstrukcija turi užtikrinti saugų projektoriaus fiksavimą ir stabilumą.</w:t>
            </w:r>
          </w:p>
          <w:p w14:paraId="456E54CB" w14:textId="719EE69B"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t>1</w:t>
            </w:r>
            <w:r w:rsidR="00087551">
              <w:rPr>
                <w:rFonts w:asciiTheme="minorHAnsi" w:cstheme="minorHAnsi"/>
                <w:sz w:val="21"/>
                <w:szCs w:val="21"/>
              </w:rPr>
              <w:t>1</w:t>
            </w:r>
            <w:r w:rsidRPr="009E3706">
              <w:rPr>
                <w:rFonts w:asciiTheme="minorHAnsi" w:cstheme="minorHAnsi"/>
                <w:sz w:val="21"/>
                <w:szCs w:val="21"/>
              </w:rPr>
              <w:t>. Spalva – juoda.</w:t>
            </w:r>
          </w:p>
          <w:p w14:paraId="34B7C2EB" w14:textId="767366F9"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t>1</w:t>
            </w:r>
            <w:r w:rsidR="00087551">
              <w:rPr>
                <w:rFonts w:asciiTheme="minorHAnsi" w:cstheme="minorHAnsi"/>
                <w:sz w:val="21"/>
                <w:szCs w:val="21"/>
              </w:rPr>
              <w:t>2</w:t>
            </w:r>
            <w:r w:rsidRPr="009E3706">
              <w:rPr>
                <w:rFonts w:asciiTheme="minorHAnsi" w:cstheme="minorHAnsi"/>
                <w:sz w:val="21"/>
                <w:szCs w:val="21"/>
              </w:rPr>
              <w:t>. Komplektacija – rėmas su visais reikalingais tvirtinimo ir reguliavimo elementais.</w:t>
            </w:r>
          </w:p>
        </w:tc>
      </w:tr>
      <w:tr w:rsidR="009E3706" w:rsidRPr="009E3706" w14:paraId="78E30C0D" w14:textId="77777777" w:rsidTr="00FD2A71">
        <w:trPr>
          <w:jc w:val="center"/>
        </w:trPr>
        <w:tc>
          <w:tcPr>
            <w:tcW w:w="421" w:type="dxa"/>
          </w:tcPr>
          <w:p w14:paraId="6864C160" w14:textId="77777777" w:rsidR="009E3706" w:rsidRPr="009E3706" w:rsidRDefault="009E3706" w:rsidP="009E3706">
            <w:pPr>
              <w:pStyle w:val="Sraopastraipa"/>
              <w:numPr>
                <w:ilvl w:val="0"/>
                <w:numId w:val="19"/>
              </w:numPr>
              <w:ind w:left="0" w:firstLine="0"/>
              <w:rPr>
                <w:rFonts w:asciiTheme="minorHAnsi" w:cstheme="minorHAnsi"/>
                <w:sz w:val="21"/>
                <w:szCs w:val="21"/>
                <w:lang w:eastAsia="lt-LT"/>
              </w:rPr>
            </w:pPr>
          </w:p>
        </w:tc>
        <w:tc>
          <w:tcPr>
            <w:tcW w:w="2599" w:type="dxa"/>
          </w:tcPr>
          <w:p w14:paraId="7C5B797B" w14:textId="77777777" w:rsidR="009E3706" w:rsidRPr="009E3706" w:rsidRDefault="009E3706" w:rsidP="009E3706">
            <w:pPr>
              <w:ind w:firstLine="0"/>
              <w:rPr>
                <w:rFonts w:asciiTheme="minorHAnsi" w:cstheme="minorHAnsi"/>
                <w:bCs/>
                <w:sz w:val="21"/>
                <w:szCs w:val="21"/>
              </w:rPr>
            </w:pPr>
            <w:r w:rsidRPr="009E3706">
              <w:rPr>
                <w:rFonts w:asciiTheme="minorHAnsi" w:cstheme="minorHAnsi"/>
                <w:bCs/>
                <w:sz w:val="21"/>
                <w:szCs w:val="21"/>
              </w:rPr>
              <w:t>Stovas projektoriui su lentyna ir tvirtinimu</w:t>
            </w:r>
          </w:p>
          <w:p w14:paraId="5C505C51" w14:textId="77777777" w:rsidR="009E3706" w:rsidRPr="009E3706" w:rsidRDefault="009E3706" w:rsidP="009E3706">
            <w:pPr>
              <w:ind w:firstLine="0"/>
              <w:rPr>
                <w:rFonts w:asciiTheme="minorHAnsi" w:cstheme="minorHAnsi"/>
                <w:sz w:val="21"/>
                <w:szCs w:val="21"/>
                <w:lang w:eastAsia="lt-LT"/>
              </w:rPr>
            </w:pPr>
          </w:p>
        </w:tc>
        <w:tc>
          <w:tcPr>
            <w:tcW w:w="7323" w:type="dxa"/>
          </w:tcPr>
          <w:p w14:paraId="242C34BD" w14:textId="667C5954" w:rsidR="00DB6983" w:rsidRDefault="009E3706" w:rsidP="009E3706">
            <w:pPr>
              <w:ind w:firstLine="0"/>
              <w:rPr>
                <w:rFonts w:asciiTheme="minorHAnsi" w:cstheme="minorHAnsi"/>
                <w:sz w:val="21"/>
                <w:szCs w:val="21"/>
              </w:rPr>
            </w:pPr>
            <w:r w:rsidRPr="009E3706">
              <w:rPr>
                <w:rFonts w:asciiTheme="minorHAnsi" w:cstheme="minorHAnsi"/>
                <w:sz w:val="21"/>
                <w:szCs w:val="21"/>
              </w:rPr>
              <w:t>1.</w:t>
            </w:r>
            <w:r w:rsidR="00DB6983">
              <w:rPr>
                <w:rFonts w:asciiTheme="minorHAnsi" w:cstheme="minorHAnsi"/>
                <w:sz w:val="21"/>
                <w:szCs w:val="21"/>
                <w:lang w:eastAsia="lt-LT"/>
              </w:rPr>
              <w:t xml:space="preserve"> Gamintojas, modelis.</w:t>
            </w:r>
          </w:p>
          <w:p w14:paraId="11F27A5A" w14:textId="66E6F0BE" w:rsidR="009E3706" w:rsidRPr="009E3706" w:rsidRDefault="00DB6983" w:rsidP="00DB6983">
            <w:pPr>
              <w:ind w:firstLine="0"/>
              <w:rPr>
                <w:rFonts w:asciiTheme="minorHAnsi" w:cstheme="minorHAnsi"/>
                <w:sz w:val="21"/>
                <w:szCs w:val="21"/>
              </w:rPr>
            </w:pPr>
            <w:r>
              <w:rPr>
                <w:rFonts w:asciiTheme="minorHAnsi" w:cstheme="minorHAnsi"/>
                <w:sz w:val="21"/>
                <w:szCs w:val="21"/>
              </w:rPr>
              <w:t xml:space="preserve">2. </w:t>
            </w:r>
            <w:r w:rsidR="009E3706" w:rsidRPr="009E3706">
              <w:rPr>
                <w:rFonts w:asciiTheme="minorHAnsi" w:cstheme="minorHAnsi"/>
                <w:sz w:val="21"/>
                <w:szCs w:val="21"/>
              </w:rPr>
              <w:t>Stovo tipas – teleskopinis kėlimo stovas projektoriui.</w:t>
            </w:r>
          </w:p>
          <w:p w14:paraId="1E4C89E4" w14:textId="784C0E05" w:rsidR="009E3706" w:rsidRPr="009E3706" w:rsidRDefault="00DB6983" w:rsidP="009E3706">
            <w:pPr>
              <w:ind w:firstLine="0"/>
              <w:rPr>
                <w:rFonts w:asciiTheme="minorHAnsi" w:cstheme="minorHAnsi"/>
                <w:sz w:val="21"/>
                <w:szCs w:val="21"/>
              </w:rPr>
            </w:pPr>
            <w:r>
              <w:rPr>
                <w:rFonts w:asciiTheme="minorHAnsi" w:cstheme="minorHAnsi"/>
                <w:sz w:val="21"/>
                <w:szCs w:val="21"/>
              </w:rPr>
              <w:t>3</w:t>
            </w:r>
            <w:r w:rsidR="009E3706" w:rsidRPr="009E3706">
              <w:rPr>
                <w:rFonts w:asciiTheme="minorHAnsi" w:cstheme="minorHAnsi"/>
                <w:sz w:val="21"/>
                <w:szCs w:val="21"/>
              </w:rPr>
              <w:t>. Kiekis – 1 vnt.</w:t>
            </w:r>
          </w:p>
          <w:p w14:paraId="7952B655" w14:textId="045D1DCB" w:rsidR="009E3706" w:rsidRPr="009E3706" w:rsidRDefault="00DB6983" w:rsidP="009E3706">
            <w:pPr>
              <w:ind w:firstLine="0"/>
              <w:rPr>
                <w:rFonts w:asciiTheme="minorHAnsi" w:cstheme="minorHAnsi"/>
                <w:sz w:val="21"/>
                <w:szCs w:val="21"/>
              </w:rPr>
            </w:pPr>
            <w:r>
              <w:rPr>
                <w:rFonts w:asciiTheme="minorHAnsi" w:cstheme="minorHAnsi"/>
                <w:sz w:val="21"/>
                <w:szCs w:val="21"/>
              </w:rPr>
              <w:t>4</w:t>
            </w:r>
            <w:r w:rsidR="009E3706" w:rsidRPr="009E3706">
              <w:rPr>
                <w:rFonts w:asciiTheme="minorHAnsi" w:cstheme="minorHAnsi"/>
                <w:sz w:val="21"/>
                <w:szCs w:val="21"/>
              </w:rPr>
              <w:t>. Maksimali leistina apkrova – ne mažesnė kaip 150 kg.</w:t>
            </w:r>
          </w:p>
          <w:p w14:paraId="7529D828" w14:textId="2ECA4549" w:rsidR="009E3706" w:rsidRPr="009E3706" w:rsidRDefault="00DB6983" w:rsidP="009E3706">
            <w:pPr>
              <w:ind w:firstLine="0"/>
              <w:rPr>
                <w:rFonts w:asciiTheme="minorHAnsi" w:cstheme="minorHAnsi"/>
                <w:sz w:val="21"/>
                <w:szCs w:val="21"/>
              </w:rPr>
            </w:pPr>
            <w:r>
              <w:rPr>
                <w:rFonts w:asciiTheme="minorHAnsi" w:cstheme="minorHAnsi"/>
                <w:sz w:val="21"/>
                <w:szCs w:val="21"/>
              </w:rPr>
              <w:t>5</w:t>
            </w:r>
            <w:r w:rsidR="009E3706" w:rsidRPr="009E3706">
              <w:rPr>
                <w:rFonts w:asciiTheme="minorHAnsi" w:cstheme="minorHAnsi"/>
                <w:sz w:val="21"/>
                <w:szCs w:val="21"/>
              </w:rPr>
              <w:t>. Maksimalus pakėlimo aukštis – ne mažesnis kaip 5,3 m.</w:t>
            </w:r>
          </w:p>
          <w:p w14:paraId="61566B58" w14:textId="05FDF24D" w:rsidR="009E3706" w:rsidRPr="009E3706" w:rsidRDefault="00DB6983" w:rsidP="009E3706">
            <w:pPr>
              <w:ind w:firstLine="0"/>
              <w:rPr>
                <w:rFonts w:asciiTheme="minorHAnsi" w:cstheme="minorHAnsi"/>
                <w:sz w:val="21"/>
                <w:szCs w:val="21"/>
              </w:rPr>
            </w:pPr>
            <w:r>
              <w:rPr>
                <w:rFonts w:asciiTheme="minorHAnsi" w:cstheme="minorHAnsi"/>
                <w:sz w:val="21"/>
                <w:szCs w:val="21"/>
              </w:rPr>
              <w:t>6</w:t>
            </w:r>
            <w:r w:rsidR="009E3706" w:rsidRPr="009E3706">
              <w:rPr>
                <w:rFonts w:asciiTheme="minorHAnsi" w:cstheme="minorHAnsi"/>
                <w:sz w:val="21"/>
                <w:szCs w:val="21"/>
              </w:rPr>
              <w:t>. Minimalus darbinis aukštis – ne didesnis kaip 1,8 m.</w:t>
            </w:r>
          </w:p>
          <w:p w14:paraId="4B60EFB3" w14:textId="4A40B5DD" w:rsidR="009E3706" w:rsidRPr="009E3706" w:rsidRDefault="00DB6983" w:rsidP="009E3706">
            <w:pPr>
              <w:ind w:firstLine="0"/>
              <w:rPr>
                <w:rFonts w:asciiTheme="minorHAnsi" w:cstheme="minorHAnsi"/>
                <w:sz w:val="21"/>
                <w:szCs w:val="21"/>
              </w:rPr>
            </w:pPr>
            <w:r>
              <w:rPr>
                <w:rFonts w:asciiTheme="minorHAnsi" w:cstheme="minorHAnsi"/>
                <w:sz w:val="21"/>
                <w:szCs w:val="21"/>
              </w:rPr>
              <w:t>7</w:t>
            </w:r>
            <w:r w:rsidR="009E3706" w:rsidRPr="009E3706">
              <w:rPr>
                <w:rFonts w:asciiTheme="minorHAnsi" w:cstheme="minorHAnsi"/>
                <w:sz w:val="21"/>
                <w:szCs w:val="21"/>
              </w:rPr>
              <w:t>. Kėlimo mechanizmas – mechaninis su plieniniu trosu (angl</w:t>
            </w:r>
            <w:r w:rsidR="009E3706" w:rsidRPr="009E3706">
              <w:rPr>
                <w:rFonts w:asciiTheme="minorHAnsi" w:cstheme="minorHAnsi"/>
                <w:i/>
                <w:sz w:val="21"/>
                <w:szCs w:val="21"/>
              </w:rPr>
              <w:t xml:space="preserve">. </w:t>
            </w:r>
            <w:proofErr w:type="spellStart"/>
            <w:r w:rsidR="009E3706" w:rsidRPr="009E3706">
              <w:rPr>
                <w:rFonts w:asciiTheme="minorHAnsi" w:cstheme="minorHAnsi"/>
                <w:i/>
                <w:sz w:val="21"/>
                <w:szCs w:val="21"/>
              </w:rPr>
              <w:t>wire</w:t>
            </w:r>
            <w:proofErr w:type="spellEnd"/>
            <w:r w:rsidR="009E3706" w:rsidRPr="009E3706">
              <w:rPr>
                <w:rFonts w:asciiTheme="minorHAnsi" w:cstheme="minorHAnsi"/>
                <w:i/>
                <w:sz w:val="21"/>
                <w:szCs w:val="21"/>
              </w:rPr>
              <w:t xml:space="preserve"> </w:t>
            </w:r>
            <w:proofErr w:type="spellStart"/>
            <w:r w:rsidR="009E3706" w:rsidRPr="009E3706">
              <w:rPr>
                <w:rFonts w:asciiTheme="minorHAnsi" w:cstheme="minorHAnsi"/>
                <w:i/>
                <w:sz w:val="21"/>
                <w:szCs w:val="21"/>
              </w:rPr>
              <w:t>drive</w:t>
            </w:r>
            <w:proofErr w:type="spellEnd"/>
            <w:r w:rsidR="009E3706" w:rsidRPr="009E3706">
              <w:rPr>
                <w:rFonts w:asciiTheme="minorHAnsi" w:cstheme="minorHAnsi"/>
                <w:sz w:val="21"/>
                <w:szCs w:val="21"/>
              </w:rPr>
              <w:t>) arba lygiavertis.</w:t>
            </w:r>
          </w:p>
          <w:p w14:paraId="60D892F9" w14:textId="6A1DDCA4" w:rsidR="009E3706" w:rsidRPr="009E3706" w:rsidRDefault="00DB6983" w:rsidP="009E3706">
            <w:pPr>
              <w:ind w:firstLine="0"/>
              <w:rPr>
                <w:rFonts w:asciiTheme="minorHAnsi" w:cstheme="minorHAnsi"/>
                <w:sz w:val="21"/>
                <w:szCs w:val="21"/>
              </w:rPr>
            </w:pPr>
            <w:r>
              <w:rPr>
                <w:rFonts w:asciiTheme="minorHAnsi" w:cstheme="minorHAnsi"/>
                <w:sz w:val="21"/>
                <w:szCs w:val="21"/>
              </w:rPr>
              <w:t>8</w:t>
            </w:r>
            <w:r w:rsidR="009E3706" w:rsidRPr="009E3706">
              <w:rPr>
                <w:rFonts w:asciiTheme="minorHAnsi" w:cstheme="minorHAnsi"/>
                <w:sz w:val="21"/>
                <w:szCs w:val="21"/>
              </w:rPr>
              <w:t>. Kėlimo sekcijų skaičius – ne mažiau kaip 3.</w:t>
            </w:r>
          </w:p>
          <w:p w14:paraId="6F8B3857" w14:textId="0A19C902" w:rsidR="009E3706" w:rsidRPr="009E3706" w:rsidRDefault="00DB6983" w:rsidP="009E3706">
            <w:pPr>
              <w:ind w:firstLine="0"/>
              <w:rPr>
                <w:rFonts w:asciiTheme="minorHAnsi" w:cstheme="minorHAnsi"/>
                <w:sz w:val="21"/>
                <w:szCs w:val="21"/>
              </w:rPr>
            </w:pPr>
            <w:r>
              <w:rPr>
                <w:rFonts w:asciiTheme="minorHAnsi" w:cstheme="minorHAnsi"/>
                <w:sz w:val="21"/>
                <w:szCs w:val="21"/>
              </w:rPr>
              <w:t>9</w:t>
            </w:r>
            <w:r w:rsidR="009E3706" w:rsidRPr="009E3706">
              <w:rPr>
                <w:rFonts w:asciiTheme="minorHAnsi" w:cstheme="minorHAnsi"/>
                <w:sz w:val="21"/>
                <w:szCs w:val="21"/>
              </w:rPr>
              <w:t>. Konstrukcijos medžiaga – plienas arba lygiavertė.</w:t>
            </w:r>
          </w:p>
          <w:p w14:paraId="4AFD524C" w14:textId="2E381004" w:rsidR="009E3706" w:rsidRPr="009E3706" w:rsidRDefault="00DB6983" w:rsidP="009E3706">
            <w:pPr>
              <w:ind w:firstLine="0"/>
              <w:rPr>
                <w:rFonts w:asciiTheme="minorHAnsi" w:cstheme="minorHAnsi"/>
                <w:sz w:val="21"/>
                <w:szCs w:val="21"/>
              </w:rPr>
            </w:pPr>
            <w:r>
              <w:rPr>
                <w:rFonts w:asciiTheme="minorHAnsi" w:cstheme="minorHAnsi"/>
                <w:sz w:val="21"/>
                <w:szCs w:val="21"/>
              </w:rPr>
              <w:t>10</w:t>
            </w:r>
            <w:r w:rsidR="009E3706" w:rsidRPr="009E3706">
              <w:rPr>
                <w:rFonts w:asciiTheme="minorHAnsi" w:cstheme="minorHAnsi"/>
                <w:sz w:val="21"/>
                <w:szCs w:val="21"/>
              </w:rPr>
              <w:t>. Pagrindo stabilizavimas – išskleidžiamos atramos, užtikrinančios stabilumą.</w:t>
            </w:r>
          </w:p>
          <w:p w14:paraId="734B0EA4" w14:textId="097761BA"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lastRenderedPageBreak/>
              <w:t>1</w:t>
            </w:r>
            <w:r w:rsidR="00DB6983">
              <w:rPr>
                <w:rFonts w:asciiTheme="minorHAnsi" w:cstheme="minorHAnsi"/>
                <w:sz w:val="21"/>
                <w:szCs w:val="21"/>
              </w:rPr>
              <w:t>1</w:t>
            </w:r>
            <w:r w:rsidRPr="009E3706">
              <w:rPr>
                <w:rFonts w:asciiTheme="minorHAnsi" w:cstheme="minorHAnsi"/>
                <w:sz w:val="21"/>
                <w:szCs w:val="21"/>
              </w:rPr>
              <w:t>. Mobilumas – integruoti transportavimo ratukai.</w:t>
            </w:r>
          </w:p>
          <w:p w14:paraId="217D8C09" w14:textId="6F71C878"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t>1</w:t>
            </w:r>
            <w:r w:rsidR="00DB6983">
              <w:rPr>
                <w:rFonts w:asciiTheme="minorHAnsi" w:cstheme="minorHAnsi"/>
                <w:sz w:val="21"/>
                <w:szCs w:val="21"/>
              </w:rPr>
              <w:t>2</w:t>
            </w:r>
            <w:r w:rsidRPr="009E3706">
              <w:rPr>
                <w:rFonts w:asciiTheme="minorHAnsi" w:cstheme="minorHAnsi"/>
                <w:sz w:val="21"/>
                <w:szCs w:val="21"/>
              </w:rPr>
              <w:t>. Komplektacija – lentyna projektoriui ir tvirtinimo elementai.</w:t>
            </w:r>
          </w:p>
          <w:p w14:paraId="687202D1" w14:textId="45B97CF6" w:rsidR="009E3706" w:rsidRPr="009E3706" w:rsidRDefault="009E3706" w:rsidP="009E3706">
            <w:pPr>
              <w:ind w:firstLine="0"/>
              <w:rPr>
                <w:rFonts w:asciiTheme="minorHAnsi" w:cstheme="minorHAnsi"/>
                <w:sz w:val="21"/>
                <w:szCs w:val="21"/>
              </w:rPr>
            </w:pPr>
            <w:r w:rsidRPr="009E3706">
              <w:rPr>
                <w:rFonts w:asciiTheme="minorHAnsi" w:cstheme="minorHAnsi"/>
                <w:sz w:val="21"/>
                <w:szCs w:val="21"/>
              </w:rPr>
              <w:t>1</w:t>
            </w:r>
            <w:r w:rsidR="00DB6983">
              <w:rPr>
                <w:rFonts w:asciiTheme="minorHAnsi" w:cstheme="minorHAnsi"/>
                <w:sz w:val="21"/>
                <w:szCs w:val="21"/>
              </w:rPr>
              <w:t>3</w:t>
            </w:r>
            <w:r w:rsidRPr="009E3706">
              <w:rPr>
                <w:rFonts w:asciiTheme="minorHAnsi" w:cstheme="minorHAnsi"/>
                <w:sz w:val="21"/>
                <w:szCs w:val="21"/>
              </w:rPr>
              <w:t>. Spalva – juoda.</w:t>
            </w:r>
          </w:p>
        </w:tc>
      </w:tr>
      <w:tr w:rsidR="009E3706" w:rsidRPr="009E3706" w14:paraId="228DB93D" w14:textId="77777777" w:rsidTr="00FD2A71">
        <w:trPr>
          <w:jc w:val="center"/>
        </w:trPr>
        <w:tc>
          <w:tcPr>
            <w:tcW w:w="421" w:type="dxa"/>
          </w:tcPr>
          <w:p w14:paraId="39523FCA" w14:textId="77777777" w:rsidR="009E3706" w:rsidRPr="009E3706" w:rsidRDefault="009E3706" w:rsidP="009E3706">
            <w:pPr>
              <w:pStyle w:val="Sraopastraipa"/>
              <w:numPr>
                <w:ilvl w:val="0"/>
                <w:numId w:val="19"/>
              </w:numPr>
              <w:ind w:left="0" w:firstLine="0"/>
              <w:rPr>
                <w:rFonts w:asciiTheme="minorHAnsi" w:cstheme="minorHAnsi"/>
                <w:sz w:val="21"/>
                <w:szCs w:val="21"/>
                <w:lang w:eastAsia="lt-LT"/>
              </w:rPr>
            </w:pPr>
          </w:p>
        </w:tc>
        <w:tc>
          <w:tcPr>
            <w:tcW w:w="2599" w:type="dxa"/>
          </w:tcPr>
          <w:p w14:paraId="236605F8" w14:textId="77777777" w:rsidR="009E3706" w:rsidRPr="009E3706" w:rsidRDefault="009E3706" w:rsidP="009E3706">
            <w:pPr>
              <w:ind w:firstLine="0"/>
              <w:rPr>
                <w:rFonts w:asciiTheme="minorHAnsi" w:cstheme="minorHAnsi"/>
                <w:sz w:val="21"/>
                <w:szCs w:val="21"/>
                <w:lang w:eastAsia="lt-LT"/>
              </w:rPr>
            </w:pPr>
            <w:r w:rsidRPr="009E3706">
              <w:rPr>
                <w:rFonts w:asciiTheme="minorHAnsi" w:cstheme="minorHAnsi"/>
                <w:bCs/>
                <w:sz w:val="21"/>
                <w:szCs w:val="21"/>
              </w:rPr>
              <w:t>Projektoriaus objektyvas Nr.1</w:t>
            </w:r>
          </w:p>
        </w:tc>
        <w:tc>
          <w:tcPr>
            <w:tcW w:w="7323" w:type="dxa"/>
          </w:tcPr>
          <w:p w14:paraId="6BC2A542" w14:textId="73DCD3CB" w:rsidR="00420F04" w:rsidRDefault="009E3706" w:rsidP="009E3706">
            <w:pPr>
              <w:ind w:firstLine="0"/>
              <w:rPr>
                <w:rFonts w:asciiTheme="minorHAnsi" w:cstheme="minorHAnsi"/>
                <w:sz w:val="21"/>
                <w:szCs w:val="21"/>
              </w:rPr>
            </w:pPr>
            <w:r w:rsidRPr="009E3706">
              <w:rPr>
                <w:rFonts w:asciiTheme="minorHAnsi" w:cstheme="minorHAnsi"/>
                <w:sz w:val="21"/>
                <w:szCs w:val="21"/>
              </w:rPr>
              <w:t xml:space="preserve">1. </w:t>
            </w:r>
            <w:r w:rsidR="00420F04">
              <w:rPr>
                <w:rFonts w:asciiTheme="minorHAnsi" w:cstheme="minorHAnsi"/>
                <w:sz w:val="21"/>
                <w:szCs w:val="21"/>
                <w:lang w:eastAsia="lt-LT"/>
              </w:rPr>
              <w:t xml:space="preserve"> Gamintojas, modelis.</w:t>
            </w:r>
          </w:p>
          <w:p w14:paraId="1BFFCFEA" w14:textId="38C06474" w:rsidR="009E3706" w:rsidRPr="009E3706" w:rsidRDefault="00420F04" w:rsidP="009E3706">
            <w:pPr>
              <w:ind w:firstLine="0"/>
              <w:rPr>
                <w:rFonts w:asciiTheme="minorHAnsi" w:cstheme="minorHAnsi"/>
                <w:sz w:val="21"/>
                <w:szCs w:val="21"/>
              </w:rPr>
            </w:pPr>
            <w:r>
              <w:rPr>
                <w:rFonts w:asciiTheme="minorHAnsi" w:cstheme="minorHAnsi"/>
                <w:sz w:val="21"/>
                <w:szCs w:val="21"/>
              </w:rPr>
              <w:t xml:space="preserve">2. </w:t>
            </w:r>
            <w:r w:rsidR="009E3706" w:rsidRPr="009E3706">
              <w:rPr>
                <w:rFonts w:asciiTheme="minorHAnsi" w:cstheme="minorHAnsi"/>
                <w:sz w:val="21"/>
                <w:szCs w:val="21"/>
              </w:rPr>
              <w:t>Vaizdo projektoriaus motorizuotas objektyvas.</w:t>
            </w:r>
          </w:p>
          <w:p w14:paraId="3FD80F29" w14:textId="5627A6DF" w:rsidR="009E3706" w:rsidRPr="009E3706" w:rsidRDefault="00420F04" w:rsidP="009E3706">
            <w:pPr>
              <w:ind w:firstLine="0"/>
              <w:rPr>
                <w:rFonts w:asciiTheme="minorHAnsi" w:cstheme="minorHAnsi"/>
                <w:bCs/>
                <w:sz w:val="21"/>
                <w:szCs w:val="21"/>
              </w:rPr>
            </w:pPr>
            <w:r>
              <w:rPr>
                <w:rFonts w:asciiTheme="minorHAnsi" w:cstheme="minorHAnsi"/>
                <w:sz w:val="21"/>
                <w:szCs w:val="21"/>
              </w:rPr>
              <w:t>3</w:t>
            </w:r>
            <w:r w:rsidR="009E3706" w:rsidRPr="009E3706">
              <w:rPr>
                <w:rFonts w:asciiTheme="minorHAnsi" w:cstheme="minorHAnsi"/>
                <w:sz w:val="21"/>
                <w:szCs w:val="21"/>
              </w:rPr>
              <w:t xml:space="preserve">. </w:t>
            </w:r>
            <w:r w:rsidR="009E3706" w:rsidRPr="009E3706">
              <w:rPr>
                <w:rFonts w:asciiTheme="minorHAnsi" w:cstheme="minorHAnsi"/>
                <w:bCs/>
                <w:sz w:val="21"/>
                <w:szCs w:val="21"/>
              </w:rPr>
              <w:t>Kiekis – 1 vnt.</w:t>
            </w:r>
          </w:p>
          <w:p w14:paraId="5ECA78DA" w14:textId="2064289B" w:rsidR="009E3706" w:rsidRPr="009E3706" w:rsidRDefault="00420F04" w:rsidP="009E3706">
            <w:pPr>
              <w:ind w:firstLine="0"/>
              <w:rPr>
                <w:rFonts w:asciiTheme="minorHAnsi" w:cstheme="minorHAnsi"/>
                <w:sz w:val="21"/>
                <w:szCs w:val="21"/>
              </w:rPr>
            </w:pPr>
            <w:r>
              <w:rPr>
                <w:rFonts w:asciiTheme="minorHAnsi" w:cstheme="minorHAnsi"/>
                <w:bCs/>
                <w:sz w:val="21"/>
                <w:szCs w:val="21"/>
              </w:rPr>
              <w:t>4</w:t>
            </w:r>
            <w:r w:rsidR="009E3706" w:rsidRPr="009E3706">
              <w:rPr>
                <w:rFonts w:asciiTheme="minorHAnsi" w:cstheme="minorHAnsi"/>
                <w:bCs/>
                <w:sz w:val="21"/>
                <w:szCs w:val="21"/>
              </w:rPr>
              <w:t xml:space="preserve">. </w:t>
            </w:r>
            <w:r w:rsidR="009E3706" w:rsidRPr="009E3706">
              <w:rPr>
                <w:rFonts w:asciiTheme="minorHAnsi" w:cstheme="minorHAnsi"/>
                <w:sz w:val="21"/>
                <w:szCs w:val="21"/>
              </w:rPr>
              <w:t>Motorizuotas, su keičiama optinės ašies pozicija, tiek vertikaliai, tiek horizontaliai.</w:t>
            </w:r>
          </w:p>
          <w:p w14:paraId="188B1EAF" w14:textId="0976B94F" w:rsidR="009E3706" w:rsidRPr="009E3706" w:rsidRDefault="00420F04" w:rsidP="009E3706">
            <w:pPr>
              <w:ind w:firstLine="0"/>
              <w:rPr>
                <w:rFonts w:asciiTheme="minorHAnsi" w:cstheme="minorHAnsi"/>
                <w:sz w:val="21"/>
                <w:szCs w:val="21"/>
              </w:rPr>
            </w:pPr>
            <w:r>
              <w:rPr>
                <w:rFonts w:asciiTheme="minorHAnsi" w:cstheme="minorHAnsi"/>
                <w:sz w:val="21"/>
                <w:szCs w:val="21"/>
              </w:rPr>
              <w:t>5</w:t>
            </w:r>
            <w:r w:rsidR="009E3706" w:rsidRPr="009E3706">
              <w:rPr>
                <w:rFonts w:asciiTheme="minorHAnsi" w:cstheme="minorHAnsi"/>
                <w:sz w:val="21"/>
                <w:szCs w:val="21"/>
              </w:rPr>
              <w:t>. Keitimo diapazonas turi būti ne mažesnis nei +/-24% vertikaliai ir ne mažesnis nei +/-10% horizontaliai.</w:t>
            </w:r>
          </w:p>
          <w:p w14:paraId="2C24F119" w14:textId="342628EF" w:rsidR="009E3706" w:rsidRPr="009E3706" w:rsidRDefault="00420F04" w:rsidP="009E3706">
            <w:pPr>
              <w:ind w:firstLine="0"/>
              <w:rPr>
                <w:rFonts w:asciiTheme="minorHAnsi" w:cstheme="minorHAnsi"/>
                <w:sz w:val="21"/>
                <w:szCs w:val="21"/>
              </w:rPr>
            </w:pPr>
            <w:r>
              <w:rPr>
                <w:rFonts w:asciiTheme="minorHAnsi" w:cstheme="minorHAnsi"/>
                <w:sz w:val="21"/>
                <w:szCs w:val="21"/>
              </w:rPr>
              <w:t>6</w:t>
            </w:r>
            <w:r w:rsidR="009E3706" w:rsidRPr="009E3706">
              <w:rPr>
                <w:rFonts w:asciiTheme="minorHAnsi" w:cstheme="minorHAnsi"/>
                <w:sz w:val="21"/>
                <w:szCs w:val="21"/>
              </w:rPr>
              <w:t>. Projekcijos santykis turi būti ne didesnis kaip 0.48 (apatinė riba) ir ne mažesnis kaip 0.57 (viršutinė riba).</w:t>
            </w:r>
          </w:p>
          <w:p w14:paraId="20421789" w14:textId="284E8F4C" w:rsidR="009E3706" w:rsidRPr="009E3706" w:rsidRDefault="00420F04" w:rsidP="009E3706">
            <w:pPr>
              <w:ind w:firstLine="0"/>
              <w:rPr>
                <w:rFonts w:asciiTheme="minorHAnsi" w:cstheme="minorHAnsi"/>
                <w:sz w:val="21"/>
                <w:szCs w:val="21"/>
              </w:rPr>
            </w:pPr>
            <w:r>
              <w:rPr>
                <w:rFonts w:asciiTheme="minorHAnsi" w:cstheme="minorHAnsi"/>
                <w:sz w:val="21"/>
                <w:szCs w:val="21"/>
              </w:rPr>
              <w:t>7</w:t>
            </w:r>
            <w:r w:rsidR="009E3706" w:rsidRPr="009E3706">
              <w:rPr>
                <w:rFonts w:asciiTheme="minorHAnsi" w:cstheme="minorHAnsi"/>
                <w:sz w:val="21"/>
                <w:szCs w:val="21"/>
              </w:rPr>
              <w:t>. Objektyvas turi būti suderinamas su siūlomu projektoriumi.</w:t>
            </w:r>
          </w:p>
        </w:tc>
      </w:tr>
      <w:tr w:rsidR="009E3706" w:rsidRPr="009E3706" w14:paraId="026835BC" w14:textId="77777777" w:rsidTr="00FD2A71">
        <w:trPr>
          <w:jc w:val="center"/>
        </w:trPr>
        <w:tc>
          <w:tcPr>
            <w:tcW w:w="421" w:type="dxa"/>
          </w:tcPr>
          <w:p w14:paraId="3208242A" w14:textId="77777777" w:rsidR="009E3706" w:rsidRPr="009E3706" w:rsidRDefault="009E3706" w:rsidP="009E3706">
            <w:pPr>
              <w:pStyle w:val="Sraopastraipa"/>
              <w:numPr>
                <w:ilvl w:val="0"/>
                <w:numId w:val="19"/>
              </w:numPr>
              <w:ind w:left="0" w:firstLine="0"/>
              <w:rPr>
                <w:rFonts w:asciiTheme="minorHAnsi" w:cstheme="minorHAnsi"/>
                <w:sz w:val="21"/>
                <w:szCs w:val="21"/>
                <w:lang w:eastAsia="lt-LT"/>
              </w:rPr>
            </w:pPr>
          </w:p>
        </w:tc>
        <w:tc>
          <w:tcPr>
            <w:tcW w:w="2599" w:type="dxa"/>
          </w:tcPr>
          <w:p w14:paraId="7D603246" w14:textId="77777777" w:rsidR="009E3706" w:rsidRPr="009E3706" w:rsidRDefault="009E3706" w:rsidP="009E3706">
            <w:pPr>
              <w:ind w:firstLine="0"/>
              <w:rPr>
                <w:rFonts w:asciiTheme="minorHAnsi" w:cstheme="minorHAnsi"/>
                <w:sz w:val="21"/>
                <w:szCs w:val="21"/>
              </w:rPr>
            </w:pPr>
            <w:r w:rsidRPr="009E3706">
              <w:rPr>
                <w:rFonts w:asciiTheme="minorHAnsi" w:cstheme="minorHAnsi"/>
                <w:bCs/>
                <w:sz w:val="21"/>
                <w:szCs w:val="21"/>
              </w:rPr>
              <w:t xml:space="preserve">Projektoriaus objektyvas Nr.2 </w:t>
            </w:r>
          </w:p>
        </w:tc>
        <w:tc>
          <w:tcPr>
            <w:tcW w:w="7323" w:type="dxa"/>
          </w:tcPr>
          <w:p w14:paraId="14A82933" w14:textId="056F87BE" w:rsidR="00F84881" w:rsidRDefault="009E3706" w:rsidP="009E3706">
            <w:pPr>
              <w:ind w:firstLine="0"/>
              <w:rPr>
                <w:rFonts w:asciiTheme="minorHAnsi" w:cstheme="minorHAnsi"/>
                <w:sz w:val="21"/>
                <w:szCs w:val="21"/>
              </w:rPr>
            </w:pPr>
            <w:r w:rsidRPr="009E3706">
              <w:rPr>
                <w:rFonts w:asciiTheme="minorHAnsi" w:cstheme="minorHAnsi"/>
                <w:sz w:val="21"/>
                <w:szCs w:val="21"/>
              </w:rPr>
              <w:t xml:space="preserve">1. </w:t>
            </w:r>
            <w:r w:rsidR="00F84881">
              <w:rPr>
                <w:rFonts w:asciiTheme="minorHAnsi" w:cstheme="minorHAnsi"/>
                <w:sz w:val="21"/>
                <w:szCs w:val="21"/>
                <w:lang w:eastAsia="lt-LT"/>
              </w:rPr>
              <w:t xml:space="preserve"> Gamintojas, modelis.</w:t>
            </w:r>
          </w:p>
          <w:p w14:paraId="6E75B185" w14:textId="02F205BB" w:rsidR="009E3706" w:rsidRPr="009E3706" w:rsidRDefault="00F84881" w:rsidP="009E3706">
            <w:pPr>
              <w:ind w:firstLine="0"/>
              <w:rPr>
                <w:rFonts w:asciiTheme="minorHAnsi" w:cstheme="minorHAnsi"/>
                <w:sz w:val="21"/>
                <w:szCs w:val="21"/>
              </w:rPr>
            </w:pPr>
            <w:r>
              <w:rPr>
                <w:rFonts w:asciiTheme="minorHAnsi" w:cstheme="minorHAnsi"/>
                <w:sz w:val="21"/>
                <w:szCs w:val="21"/>
              </w:rPr>
              <w:t xml:space="preserve">2. </w:t>
            </w:r>
            <w:r w:rsidR="009E3706" w:rsidRPr="009E3706">
              <w:rPr>
                <w:rFonts w:asciiTheme="minorHAnsi" w:cstheme="minorHAnsi"/>
                <w:sz w:val="21"/>
                <w:szCs w:val="21"/>
              </w:rPr>
              <w:t>Vaizdo projektoriaus motorizuotas objektyvas.</w:t>
            </w:r>
          </w:p>
          <w:p w14:paraId="34283287" w14:textId="6C2080EB" w:rsidR="009E3706" w:rsidRPr="009E3706" w:rsidRDefault="00F84881" w:rsidP="009E3706">
            <w:pPr>
              <w:ind w:firstLine="0"/>
              <w:rPr>
                <w:rFonts w:asciiTheme="minorHAnsi" w:cstheme="minorHAnsi"/>
                <w:sz w:val="21"/>
                <w:szCs w:val="21"/>
              </w:rPr>
            </w:pPr>
            <w:r>
              <w:rPr>
                <w:rFonts w:asciiTheme="minorHAnsi" w:cstheme="minorHAnsi"/>
                <w:sz w:val="21"/>
                <w:szCs w:val="21"/>
              </w:rPr>
              <w:t>3</w:t>
            </w:r>
            <w:r w:rsidR="009E3706" w:rsidRPr="009E3706">
              <w:rPr>
                <w:rFonts w:asciiTheme="minorHAnsi" w:cstheme="minorHAnsi"/>
                <w:sz w:val="21"/>
                <w:szCs w:val="21"/>
              </w:rPr>
              <w:t xml:space="preserve">. </w:t>
            </w:r>
            <w:r w:rsidR="009E3706" w:rsidRPr="009E3706">
              <w:rPr>
                <w:rFonts w:asciiTheme="minorHAnsi" w:cstheme="minorHAnsi"/>
                <w:bCs/>
                <w:sz w:val="21"/>
                <w:szCs w:val="21"/>
              </w:rPr>
              <w:t>Kiekis – 1 vnt.</w:t>
            </w:r>
          </w:p>
          <w:p w14:paraId="05273E96" w14:textId="0320EA44" w:rsidR="009E3706" w:rsidRPr="009E3706" w:rsidRDefault="00F84881" w:rsidP="009E3706">
            <w:pPr>
              <w:ind w:firstLine="0"/>
              <w:rPr>
                <w:rFonts w:asciiTheme="minorHAnsi" w:cstheme="minorHAnsi"/>
                <w:sz w:val="21"/>
                <w:szCs w:val="21"/>
              </w:rPr>
            </w:pPr>
            <w:r>
              <w:rPr>
                <w:rFonts w:asciiTheme="minorHAnsi" w:cstheme="minorHAnsi"/>
                <w:sz w:val="21"/>
                <w:szCs w:val="21"/>
              </w:rPr>
              <w:t>4</w:t>
            </w:r>
            <w:r w:rsidR="009E3706" w:rsidRPr="009E3706">
              <w:rPr>
                <w:rFonts w:asciiTheme="minorHAnsi" w:cstheme="minorHAnsi"/>
                <w:sz w:val="21"/>
                <w:szCs w:val="21"/>
              </w:rPr>
              <w:t>. Motorizuotas, su keičiama optinės ašies pozicija, tiek vertikaliai, tiek horizontaliai.</w:t>
            </w:r>
          </w:p>
          <w:p w14:paraId="4D98B64A" w14:textId="2FD36484" w:rsidR="009E3706" w:rsidRPr="009E3706" w:rsidRDefault="00F84881" w:rsidP="009E3706">
            <w:pPr>
              <w:ind w:firstLine="0"/>
              <w:rPr>
                <w:rFonts w:asciiTheme="minorHAnsi" w:cstheme="minorHAnsi"/>
                <w:sz w:val="21"/>
                <w:szCs w:val="21"/>
              </w:rPr>
            </w:pPr>
            <w:r>
              <w:rPr>
                <w:rFonts w:asciiTheme="minorHAnsi" w:cstheme="minorHAnsi"/>
                <w:sz w:val="21"/>
                <w:szCs w:val="21"/>
              </w:rPr>
              <w:t>5</w:t>
            </w:r>
            <w:r w:rsidR="009E3706" w:rsidRPr="009E3706">
              <w:rPr>
                <w:rFonts w:asciiTheme="minorHAnsi" w:cstheme="minorHAnsi"/>
                <w:sz w:val="21"/>
                <w:szCs w:val="21"/>
              </w:rPr>
              <w:t>. Keitimo diapazonas turi būti ne mažesnis nei +/-60% vertikaliai ir ne mažesnis nei +/-18% horizontaliai.</w:t>
            </w:r>
          </w:p>
          <w:p w14:paraId="76961EC1" w14:textId="05F8D299" w:rsidR="009E3706" w:rsidRPr="009E3706" w:rsidRDefault="00F84881" w:rsidP="009E3706">
            <w:pPr>
              <w:ind w:firstLine="0"/>
              <w:rPr>
                <w:rFonts w:asciiTheme="minorHAnsi" w:cstheme="minorHAnsi"/>
                <w:sz w:val="21"/>
                <w:szCs w:val="21"/>
              </w:rPr>
            </w:pPr>
            <w:r>
              <w:rPr>
                <w:rFonts w:asciiTheme="minorHAnsi" w:cstheme="minorHAnsi"/>
                <w:sz w:val="21"/>
                <w:szCs w:val="21"/>
              </w:rPr>
              <w:t>6</w:t>
            </w:r>
            <w:r w:rsidR="009E3706" w:rsidRPr="009E3706">
              <w:rPr>
                <w:rFonts w:asciiTheme="minorHAnsi" w:cstheme="minorHAnsi"/>
                <w:sz w:val="21"/>
                <w:szCs w:val="21"/>
              </w:rPr>
              <w:t>. Projekcijos santykis turi būti ne didesnis kaip 1.57 (apatinė riba) ir ne mažesnis kaip 2.56 (viršutinė riba).</w:t>
            </w:r>
          </w:p>
          <w:p w14:paraId="7826C533" w14:textId="50D7C0EF" w:rsidR="009E3706" w:rsidRPr="009E3706" w:rsidRDefault="00F84881" w:rsidP="009E3706">
            <w:pPr>
              <w:ind w:firstLine="0"/>
              <w:rPr>
                <w:rFonts w:asciiTheme="minorHAnsi" w:cstheme="minorHAnsi"/>
                <w:sz w:val="21"/>
                <w:szCs w:val="21"/>
              </w:rPr>
            </w:pPr>
            <w:r>
              <w:rPr>
                <w:rFonts w:asciiTheme="minorHAnsi" w:cstheme="minorHAnsi"/>
                <w:sz w:val="21"/>
                <w:szCs w:val="21"/>
              </w:rPr>
              <w:t>7</w:t>
            </w:r>
            <w:r w:rsidR="009E3706" w:rsidRPr="009E3706">
              <w:rPr>
                <w:rFonts w:asciiTheme="minorHAnsi" w:cstheme="minorHAnsi"/>
                <w:sz w:val="21"/>
                <w:szCs w:val="21"/>
              </w:rPr>
              <w:t>. Objektyvas turi būti suderinamas su siūlomu projektoriumi.</w:t>
            </w:r>
          </w:p>
        </w:tc>
      </w:tr>
      <w:tr w:rsidR="009E3706" w:rsidRPr="009E3706" w14:paraId="2684AE5B" w14:textId="77777777" w:rsidTr="00FD2A71">
        <w:trPr>
          <w:jc w:val="center"/>
        </w:trPr>
        <w:tc>
          <w:tcPr>
            <w:tcW w:w="421" w:type="dxa"/>
          </w:tcPr>
          <w:p w14:paraId="72E218AD" w14:textId="77777777" w:rsidR="009E3706" w:rsidRPr="009E3706" w:rsidRDefault="009E3706" w:rsidP="009E3706">
            <w:pPr>
              <w:pStyle w:val="Sraopastraipa"/>
              <w:numPr>
                <w:ilvl w:val="0"/>
                <w:numId w:val="19"/>
              </w:numPr>
              <w:ind w:left="0" w:firstLine="0"/>
              <w:rPr>
                <w:rFonts w:asciiTheme="minorHAnsi" w:cstheme="minorHAnsi"/>
                <w:sz w:val="21"/>
                <w:szCs w:val="21"/>
                <w:lang w:eastAsia="lt-LT"/>
              </w:rPr>
            </w:pPr>
          </w:p>
        </w:tc>
        <w:tc>
          <w:tcPr>
            <w:tcW w:w="2599" w:type="dxa"/>
          </w:tcPr>
          <w:p w14:paraId="66D9AB92" w14:textId="77777777" w:rsidR="009E3706" w:rsidRPr="009E3706" w:rsidRDefault="009E3706" w:rsidP="009E3706">
            <w:pPr>
              <w:ind w:firstLine="0"/>
              <w:rPr>
                <w:rFonts w:asciiTheme="minorHAnsi" w:cstheme="minorHAnsi"/>
                <w:sz w:val="21"/>
                <w:szCs w:val="21"/>
              </w:rPr>
            </w:pPr>
            <w:r w:rsidRPr="009E3706">
              <w:rPr>
                <w:rFonts w:asciiTheme="minorHAnsi" w:cstheme="minorHAnsi"/>
                <w:bCs/>
                <w:sz w:val="21"/>
                <w:szCs w:val="21"/>
              </w:rPr>
              <w:t>Projektoriaus objektyvas Nr.3</w:t>
            </w:r>
          </w:p>
        </w:tc>
        <w:tc>
          <w:tcPr>
            <w:tcW w:w="7323" w:type="dxa"/>
          </w:tcPr>
          <w:p w14:paraId="4BD8AA27" w14:textId="0FDF610B" w:rsidR="00BF20DD" w:rsidRDefault="009E3706" w:rsidP="009E3706">
            <w:pPr>
              <w:ind w:firstLine="0"/>
              <w:rPr>
                <w:rFonts w:asciiTheme="minorHAnsi" w:cstheme="minorHAnsi"/>
                <w:sz w:val="21"/>
                <w:szCs w:val="21"/>
              </w:rPr>
            </w:pPr>
            <w:r w:rsidRPr="009E3706">
              <w:rPr>
                <w:rFonts w:asciiTheme="minorHAnsi" w:cstheme="minorHAnsi"/>
                <w:sz w:val="21"/>
                <w:szCs w:val="21"/>
              </w:rPr>
              <w:t xml:space="preserve">1. </w:t>
            </w:r>
            <w:r w:rsidR="00BF20DD">
              <w:rPr>
                <w:rFonts w:asciiTheme="minorHAnsi" w:cstheme="minorHAnsi"/>
                <w:sz w:val="21"/>
                <w:szCs w:val="21"/>
                <w:lang w:eastAsia="lt-LT"/>
              </w:rPr>
              <w:t xml:space="preserve"> Gamintojas, modelis.</w:t>
            </w:r>
          </w:p>
          <w:p w14:paraId="4797E139" w14:textId="2A05931B" w:rsidR="009E3706" w:rsidRPr="009E3706" w:rsidRDefault="00BF20DD" w:rsidP="009E3706">
            <w:pPr>
              <w:ind w:firstLine="0"/>
              <w:rPr>
                <w:rFonts w:asciiTheme="minorHAnsi" w:cstheme="minorHAnsi"/>
                <w:sz w:val="21"/>
                <w:szCs w:val="21"/>
              </w:rPr>
            </w:pPr>
            <w:r>
              <w:rPr>
                <w:rFonts w:asciiTheme="minorHAnsi" w:cstheme="minorHAnsi"/>
                <w:sz w:val="21"/>
                <w:szCs w:val="21"/>
              </w:rPr>
              <w:t xml:space="preserve">2. </w:t>
            </w:r>
            <w:r w:rsidR="009E3706" w:rsidRPr="009E3706">
              <w:rPr>
                <w:rFonts w:asciiTheme="minorHAnsi" w:cstheme="minorHAnsi"/>
                <w:sz w:val="21"/>
                <w:szCs w:val="21"/>
              </w:rPr>
              <w:t>Vaizdo projektoriaus motorizuotas objektyvas.</w:t>
            </w:r>
          </w:p>
          <w:p w14:paraId="28A811BD" w14:textId="55073242" w:rsidR="009E3706" w:rsidRPr="009E3706" w:rsidRDefault="00BF20DD" w:rsidP="009E3706">
            <w:pPr>
              <w:ind w:firstLine="0"/>
              <w:rPr>
                <w:rFonts w:asciiTheme="minorHAnsi" w:cstheme="minorHAnsi"/>
                <w:sz w:val="21"/>
                <w:szCs w:val="21"/>
              </w:rPr>
            </w:pPr>
            <w:r>
              <w:rPr>
                <w:rFonts w:asciiTheme="minorHAnsi" w:cstheme="minorHAnsi"/>
                <w:sz w:val="21"/>
                <w:szCs w:val="21"/>
              </w:rPr>
              <w:t>3</w:t>
            </w:r>
            <w:r w:rsidR="00721BAF">
              <w:rPr>
                <w:rFonts w:asciiTheme="minorHAnsi" w:cstheme="minorHAnsi"/>
                <w:sz w:val="21"/>
                <w:szCs w:val="21"/>
              </w:rPr>
              <w:t xml:space="preserve">. Kiekis </w:t>
            </w:r>
            <w:r w:rsidR="00721BAF" w:rsidRPr="009E3706">
              <w:rPr>
                <w:rFonts w:asciiTheme="minorHAnsi" w:cstheme="minorHAnsi"/>
                <w:bCs/>
                <w:sz w:val="21"/>
                <w:szCs w:val="21"/>
              </w:rPr>
              <w:t>– 1 vnt.</w:t>
            </w:r>
            <w:r w:rsidR="00721BAF">
              <w:rPr>
                <w:rFonts w:asciiTheme="minorHAnsi" w:cstheme="minorHAnsi"/>
                <w:sz w:val="21"/>
                <w:szCs w:val="21"/>
              </w:rPr>
              <w:t xml:space="preserve"> </w:t>
            </w:r>
          </w:p>
          <w:p w14:paraId="52BD44D1" w14:textId="4BE7F188" w:rsidR="009E3706" w:rsidRPr="009E3706" w:rsidRDefault="00BF20DD" w:rsidP="009E3706">
            <w:pPr>
              <w:ind w:firstLine="0"/>
              <w:rPr>
                <w:rFonts w:asciiTheme="minorHAnsi" w:cstheme="minorHAnsi"/>
                <w:sz w:val="21"/>
                <w:szCs w:val="21"/>
              </w:rPr>
            </w:pPr>
            <w:r>
              <w:rPr>
                <w:rFonts w:asciiTheme="minorHAnsi" w:cstheme="minorHAnsi"/>
                <w:sz w:val="21"/>
                <w:szCs w:val="21"/>
              </w:rPr>
              <w:t>4</w:t>
            </w:r>
            <w:r w:rsidR="009E3706" w:rsidRPr="009E3706">
              <w:rPr>
                <w:rFonts w:asciiTheme="minorHAnsi" w:cstheme="minorHAnsi"/>
                <w:sz w:val="21"/>
                <w:szCs w:val="21"/>
              </w:rPr>
              <w:t>. Motorizuotas, su keičiama optinės ašies pozicija, tiek vertikaliai, tiek horizontaliai.</w:t>
            </w:r>
          </w:p>
          <w:p w14:paraId="4205F8DE" w14:textId="086CFC27" w:rsidR="009E3706" w:rsidRPr="009E3706" w:rsidRDefault="00BF20DD" w:rsidP="009E3706">
            <w:pPr>
              <w:ind w:firstLine="0"/>
              <w:rPr>
                <w:rFonts w:asciiTheme="minorHAnsi" w:cstheme="minorHAnsi"/>
                <w:sz w:val="21"/>
                <w:szCs w:val="21"/>
              </w:rPr>
            </w:pPr>
            <w:r>
              <w:rPr>
                <w:rFonts w:asciiTheme="minorHAnsi" w:cstheme="minorHAnsi"/>
                <w:sz w:val="21"/>
                <w:szCs w:val="21"/>
              </w:rPr>
              <w:t>5</w:t>
            </w:r>
            <w:r w:rsidR="009E3706" w:rsidRPr="009E3706">
              <w:rPr>
                <w:rFonts w:asciiTheme="minorHAnsi" w:cstheme="minorHAnsi"/>
                <w:sz w:val="21"/>
                <w:szCs w:val="21"/>
              </w:rPr>
              <w:t>. Keitimo diapazonas turi būti ne mažesnis nei +/-60% vertikaliai ir ne mažesnis nei +/-18% horizontaliai.</w:t>
            </w:r>
          </w:p>
          <w:p w14:paraId="7A29288C" w14:textId="46D1C141" w:rsidR="009E3706" w:rsidRPr="009E3706" w:rsidRDefault="00BF20DD" w:rsidP="009E3706">
            <w:pPr>
              <w:ind w:firstLine="0"/>
              <w:rPr>
                <w:rFonts w:asciiTheme="minorHAnsi" w:cstheme="minorHAnsi"/>
                <w:sz w:val="21"/>
                <w:szCs w:val="21"/>
              </w:rPr>
            </w:pPr>
            <w:r>
              <w:rPr>
                <w:rFonts w:asciiTheme="minorHAnsi" w:cstheme="minorHAnsi"/>
                <w:sz w:val="21"/>
                <w:szCs w:val="21"/>
              </w:rPr>
              <w:t>6</w:t>
            </w:r>
            <w:r w:rsidR="009E3706" w:rsidRPr="009E3706">
              <w:rPr>
                <w:rFonts w:asciiTheme="minorHAnsi" w:cstheme="minorHAnsi"/>
                <w:sz w:val="21"/>
                <w:szCs w:val="21"/>
              </w:rPr>
              <w:t>. Projekcijos santykis turi būti ne didesnis kaip 2.42 (apatinė riba) ir ne mažesnis kaip 3.71 (viršutinė riba).</w:t>
            </w:r>
          </w:p>
          <w:p w14:paraId="18058324" w14:textId="4297100E" w:rsidR="009E3706" w:rsidRPr="009E3706" w:rsidRDefault="00BF20DD" w:rsidP="009E3706">
            <w:pPr>
              <w:ind w:firstLine="0"/>
              <w:rPr>
                <w:rFonts w:asciiTheme="minorHAnsi" w:cstheme="minorHAnsi"/>
                <w:sz w:val="21"/>
                <w:szCs w:val="21"/>
              </w:rPr>
            </w:pPr>
            <w:r>
              <w:rPr>
                <w:rFonts w:asciiTheme="minorHAnsi" w:cstheme="minorHAnsi"/>
                <w:sz w:val="21"/>
                <w:szCs w:val="21"/>
              </w:rPr>
              <w:t>7</w:t>
            </w:r>
            <w:r w:rsidR="009E3706" w:rsidRPr="009E3706">
              <w:rPr>
                <w:rFonts w:asciiTheme="minorHAnsi" w:cstheme="minorHAnsi"/>
                <w:sz w:val="21"/>
                <w:szCs w:val="21"/>
              </w:rPr>
              <w:t>. Objektyvas turi būti suderinamas su siūlomu projektoriumi.</w:t>
            </w:r>
          </w:p>
        </w:tc>
      </w:tr>
    </w:tbl>
    <w:p w14:paraId="4B21AE54" w14:textId="77777777" w:rsidR="009E3706" w:rsidRPr="009E3706" w:rsidRDefault="009E3706" w:rsidP="009E3706">
      <w:pPr>
        <w:spacing w:line="240" w:lineRule="auto"/>
        <w:ind w:firstLine="0"/>
        <w:rPr>
          <w:rFonts w:cstheme="minorHAnsi"/>
        </w:rPr>
      </w:pPr>
    </w:p>
    <w:p w14:paraId="6160E563" w14:textId="3E3E5AA3" w:rsidR="00CB5907" w:rsidRDefault="00F55362" w:rsidP="00F55362">
      <w:pPr>
        <w:tabs>
          <w:tab w:val="left" w:pos="810"/>
          <w:tab w:val="left" w:pos="990"/>
        </w:tabs>
        <w:spacing w:line="240" w:lineRule="auto"/>
        <w:rPr>
          <w:rFonts w:cstheme="minorHAnsi"/>
        </w:rPr>
      </w:pPr>
      <w:r w:rsidRPr="004939D6">
        <w:t xml:space="preserve">Atliekamas žaliasis pirkimas. Pirkimas vykdomas vadovaujantis </w:t>
      </w:r>
      <w:hyperlink r:id="rId19"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4</w:t>
      </w:r>
      <w:r>
        <w:rPr>
          <w:rFonts w:cstheme="minorHAnsi"/>
        </w:rPr>
        <w:t>.4.4.4 ir 4.4.4.5 pa</w:t>
      </w:r>
      <w:r w:rsidRPr="00EC049F">
        <w:rPr>
          <w:rFonts w:cstheme="minorHAnsi"/>
        </w:rPr>
        <w:t>punk</w:t>
      </w:r>
      <w:r>
        <w:rPr>
          <w:rFonts w:cstheme="minorHAnsi"/>
        </w:rPr>
        <w:t>čiais.</w:t>
      </w:r>
    </w:p>
    <w:p w14:paraId="303AD1ED" w14:textId="600E0E90" w:rsidR="00B126DE" w:rsidRPr="008018FD" w:rsidRDefault="00B126DE" w:rsidP="00F55362">
      <w:pPr>
        <w:tabs>
          <w:tab w:val="left" w:pos="810"/>
          <w:tab w:val="left" w:pos="990"/>
        </w:tabs>
        <w:spacing w:line="240" w:lineRule="auto"/>
        <w:rPr>
          <w:rFonts w:ascii="Arial" w:eastAsia="Calibri" w:hAnsi="Arial" w:cs="Arial"/>
          <w:b/>
          <w:bCs/>
        </w:rPr>
      </w:pPr>
      <w:r w:rsidRPr="008018FD">
        <w:rPr>
          <w:rFonts w:cstheme="minorHAnsi"/>
          <w:b/>
          <w:bCs/>
        </w:rPr>
        <w:t xml:space="preserve">Kartu su pasiūlymu tiekėjas turi pateikti užpildytą ir pasirašytą „Tiekėjo patvirtinimą“, kuris yra pateiktas šių </w:t>
      </w:r>
      <w:r w:rsidR="00B524BF" w:rsidRPr="008018FD">
        <w:rPr>
          <w:rFonts w:cstheme="minorHAnsi"/>
          <w:b/>
          <w:bCs/>
        </w:rPr>
        <w:t xml:space="preserve">specialiųjų </w:t>
      </w:r>
      <w:r w:rsidRPr="008018FD">
        <w:rPr>
          <w:rFonts w:cstheme="minorHAnsi"/>
          <w:b/>
          <w:bCs/>
        </w:rPr>
        <w:t>pirkimo sąlygų 8 priede.</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586C9E3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12A72">
        <w:rPr>
          <w:rFonts w:cstheme="minorHAnsi"/>
        </w:rPr>
        <w:t>3</w:t>
      </w:r>
      <w:r w:rsidRPr="00060B51">
        <w:rPr>
          <w:rFonts w:cstheme="minorHAnsi"/>
        </w:rPr>
        <w:t xml:space="preserve"> priedas „Pasiūlymo forma“</w:t>
      </w:r>
    </w:p>
    <w:bookmarkEnd w:id="30"/>
    <w:bookmarkEnd w:id="31"/>
    <w:bookmarkEnd w:id="32"/>
    <w:bookmarkEnd w:id="33"/>
    <w:bookmarkEnd w:id="34"/>
    <w:bookmarkEnd w:id="35"/>
    <w:p w14:paraId="02BDD29E" w14:textId="77777777" w:rsidR="00CB5907" w:rsidRPr="003277FD" w:rsidRDefault="00CB5907" w:rsidP="00CB5907">
      <w:pPr>
        <w:rPr>
          <w:rFonts w:ascii="Arial" w:hAnsi="Arial" w:cs="Arial"/>
          <w:b/>
          <w:bCs/>
          <w:smallCaps/>
          <w:sz w:val="22"/>
          <w:szCs w:val="22"/>
        </w:rPr>
      </w:pPr>
    </w:p>
    <w:p w14:paraId="09713465" w14:textId="77777777" w:rsidR="006F612B" w:rsidRPr="00713A11" w:rsidRDefault="006F612B" w:rsidP="006F612B">
      <w:pPr>
        <w:suppressAutoHyphens/>
        <w:snapToGrid w:val="0"/>
        <w:ind w:right="-178"/>
        <w:jc w:val="center"/>
        <w:rPr>
          <w:sz w:val="18"/>
          <w:szCs w:val="18"/>
          <w:lang w:eastAsia="ar-SA"/>
        </w:rPr>
      </w:pPr>
      <w:r w:rsidRPr="00713A11">
        <w:rPr>
          <w:sz w:val="18"/>
          <w:szCs w:val="18"/>
          <w:lang w:eastAsia="ar-SA"/>
        </w:rPr>
        <w:t>Herbas arba prekių ženklas</w:t>
      </w:r>
    </w:p>
    <w:p w14:paraId="56F3B85E" w14:textId="77777777" w:rsidR="006F612B" w:rsidRPr="00713A11" w:rsidRDefault="006F612B" w:rsidP="006F612B">
      <w:pPr>
        <w:suppressAutoHyphens/>
        <w:ind w:right="-178"/>
        <w:jc w:val="center"/>
        <w:rPr>
          <w:sz w:val="18"/>
          <w:szCs w:val="18"/>
          <w:lang w:eastAsia="ar-SA"/>
        </w:rPr>
      </w:pPr>
      <w:r w:rsidRPr="00713A11">
        <w:rPr>
          <w:sz w:val="18"/>
          <w:szCs w:val="18"/>
          <w:lang w:eastAsia="ar-SA"/>
        </w:rPr>
        <w:t>(Tiekėjo pavadinimas)</w:t>
      </w:r>
    </w:p>
    <w:p w14:paraId="5EF4D865" w14:textId="77777777" w:rsidR="006F612B" w:rsidRPr="005B438F" w:rsidRDefault="006F612B" w:rsidP="006F612B">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1E8A42" w14:textId="77777777" w:rsidR="006F612B" w:rsidRPr="00713A11" w:rsidRDefault="006F612B" w:rsidP="006F612B">
      <w:pPr>
        <w:pStyle w:val="Paantrat"/>
        <w:spacing w:after="0" w:line="240" w:lineRule="auto"/>
        <w:jc w:val="center"/>
        <w:rPr>
          <w:b/>
          <w:bCs/>
        </w:rPr>
      </w:pPr>
    </w:p>
    <w:p w14:paraId="18AAF194" w14:textId="77777777" w:rsidR="006F612B" w:rsidRPr="00A23326" w:rsidRDefault="006F612B" w:rsidP="006F612B">
      <w:pPr>
        <w:pStyle w:val="Paantrat"/>
        <w:spacing w:after="0" w:line="240" w:lineRule="auto"/>
        <w:jc w:val="center"/>
      </w:pPr>
      <w:r w:rsidRPr="00A23326">
        <w:t>PASIŪLYMAS</w:t>
      </w:r>
    </w:p>
    <w:p w14:paraId="710267F2" w14:textId="01406D4C" w:rsidR="006F612B" w:rsidRPr="00856108" w:rsidRDefault="006F612B" w:rsidP="006F612B">
      <w:pPr>
        <w:pStyle w:val="Paantrat"/>
        <w:spacing w:after="0" w:line="240" w:lineRule="auto"/>
        <w:jc w:val="center"/>
        <w:rPr>
          <w:rFonts w:cstheme="minorHAnsi"/>
          <w:i/>
          <w:iCs/>
          <w:caps w:val="0"/>
          <w:color w:val="7030A0"/>
        </w:rPr>
      </w:pPr>
      <w:r w:rsidRPr="00A23326">
        <w:t xml:space="preserve">DĖL </w:t>
      </w:r>
      <w:r w:rsidR="00345354" w:rsidRPr="00A23326">
        <w:t>VIDEO SISTEMOS</w:t>
      </w:r>
      <w:r w:rsidRPr="00A23326">
        <w:t xml:space="preserve"> PIRKIMO</w:t>
      </w:r>
      <w:r>
        <w:rPr>
          <w:bCs/>
        </w:rPr>
        <w:tab/>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F612B" w:rsidRPr="00713A11" w14:paraId="234822E4" w14:textId="77777777" w:rsidTr="009A264D">
        <w:tc>
          <w:tcPr>
            <w:tcW w:w="2835" w:type="dxa"/>
            <w:tcBorders>
              <w:bottom w:val="single" w:sz="4" w:space="0" w:color="auto"/>
            </w:tcBorders>
          </w:tcPr>
          <w:p w14:paraId="045A9D10" w14:textId="77777777" w:rsidR="006F612B" w:rsidRPr="00713A11" w:rsidRDefault="006F612B" w:rsidP="009A264D">
            <w:pPr>
              <w:jc w:val="center"/>
              <w:rPr>
                <w:rFonts w:asciiTheme="minorHAnsi" w:cstheme="minorHAnsi"/>
                <w:i/>
                <w:iCs/>
                <w:color w:val="7030A0"/>
              </w:rPr>
            </w:pPr>
          </w:p>
        </w:tc>
      </w:tr>
      <w:tr w:rsidR="006F612B" w:rsidRPr="00713A11" w14:paraId="44316A1A" w14:textId="77777777" w:rsidTr="009A264D">
        <w:trPr>
          <w:trHeight w:val="116"/>
        </w:trPr>
        <w:tc>
          <w:tcPr>
            <w:tcW w:w="2835" w:type="dxa"/>
            <w:tcBorders>
              <w:top w:val="single" w:sz="4" w:space="0" w:color="auto"/>
            </w:tcBorders>
          </w:tcPr>
          <w:p w14:paraId="216F4186" w14:textId="77777777" w:rsidR="006F612B" w:rsidRPr="00713A11" w:rsidRDefault="006F612B" w:rsidP="009A264D">
            <w:pPr>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6F612B" w:rsidRPr="00713A11" w14:paraId="074ACE11" w14:textId="77777777" w:rsidTr="009A264D">
        <w:tc>
          <w:tcPr>
            <w:tcW w:w="2835" w:type="dxa"/>
            <w:tcBorders>
              <w:bottom w:val="single" w:sz="4" w:space="0" w:color="auto"/>
            </w:tcBorders>
          </w:tcPr>
          <w:p w14:paraId="36C038AB" w14:textId="77777777" w:rsidR="006F612B" w:rsidRPr="00713A11" w:rsidRDefault="006F612B" w:rsidP="009A264D">
            <w:pPr>
              <w:jc w:val="center"/>
              <w:rPr>
                <w:rFonts w:asciiTheme="minorHAnsi" w:cstheme="minorHAnsi"/>
                <w:i/>
                <w:iCs/>
                <w:color w:val="7030A0"/>
              </w:rPr>
            </w:pPr>
          </w:p>
        </w:tc>
      </w:tr>
      <w:tr w:rsidR="006F612B" w:rsidRPr="00713A11" w14:paraId="5AD282B5" w14:textId="77777777" w:rsidTr="009A264D">
        <w:tc>
          <w:tcPr>
            <w:tcW w:w="2835" w:type="dxa"/>
            <w:tcBorders>
              <w:top w:val="single" w:sz="4" w:space="0" w:color="auto"/>
            </w:tcBorders>
          </w:tcPr>
          <w:p w14:paraId="5BD022C3" w14:textId="77777777" w:rsidR="006F612B" w:rsidRPr="00713A11" w:rsidRDefault="006F612B" w:rsidP="009A264D">
            <w:pPr>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8ED3ADC" w14:textId="77777777" w:rsidR="006F612B" w:rsidRPr="00713A11" w:rsidRDefault="006F612B" w:rsidP="006F612B">
      <w:pPr>
        <w:spacing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F612B" w:rsidRPr="00713A11" w14:paraId="063F669E" w14:textId="77777777" w:rsidTr="009A264D">
        <w:trPr>
          <w:trHeight w:val="317"/>
        </w:trPr>
        <w:tc>
          <w:tcPr>
            <w:tcW w:w="5524" w:type="dxa"/>
            <w:tcBorders>
              <w:bottom w:val="single" w:sz="4" w:space="0" w:color="auto"/>
            </w:tcBorders>
            <w:vAlign w:val="center"/>
          </w:tcPr>
          <w:p w14:paraId="1FF7F359" w14:textId="77777777" w:rsidR="006F612B" w:rsidRPr="00477514" w:rsidRDefault="006F612B" w:rsidP="009A264D">
            <w:pPr>
              <w:rPr>
                <w:rFonts w:asciiTheme="minorHAnsi" w:cstheme="minorHAnsi"/>
                <w:sz w:val="22"/>
                <w:szCs w:val="22"/>
              </w:rPr>
            </w:pPr>
            <w:r w:rsidRPr="00477514">
              <w:rPr>
                <w:rFonts w:asciiTheme="minorHAnsi" w:cstheme="minorHAnsi"/>
                <w:sz w:val="22"/>
                <w:szCs w:val="22"/>
              </w:rPr>
              <w:t>Mažeikių rajono savivaldybės administracija</w:t>
            </w:r>
          </w:p>
        </w:tc>
      </w:tr>
      <w:tr w:rsidR="006F612B" w:rsidRPr="00713A11" w14:paraId="2BAF3096" w14:textId="77777777" w:rsidTr="009A264D">
        <w:tc>
          <w:tcPr>
            <w:tcW w:w="5524" w:type="dxa"/>
            <w:tcBorders>
              <w:top w:val="single" w:sz="4" w:space="0" w:color="auto"/>
            </w:tcBorders>
          </w:tcPr>
          <w:p w14:paraId="4950613D" w14:textId="77777777" w:rsidR="006F612B" w:rsidRPr="00713A11" w:rsidRDefault="006F612B" w:rsidP="009A264D">
            <w:pPr>
              <w:rPr>
                <w:rFonts w:asciiTheme="minorHAnsi" w:cstheme="minorHAnsi"/>
              </w:rPr>
            </w:pPr>
          </w:p>
        </w:tc>
      </w:tr>
    </w:tbl>
    <w:p w14:paraId="7AE7B2A5" w14:textId="77777777" w:rsidR="006F612B" w:rsidRPr="006E3765" w:rsidRDefault="006F612B" w:rsidP="006F612B">
      <w:pPr>
        <w:pStyle w:val="Sraopastraipa"/>
        <w:numPr>
          <w:ilvl w:val="0"/>
          <w:numId w:val="15"/>
        </w:numPr>
        <w:tabs>
          <w:tab w:val="left" w:pos="567"/>
        </w:tabs>
        <w:spacing w:line="240" w:lineRule="auto"/>
        <w:ind w:left="0" w:firstLine="0"/>
        <w:jc w:val="center"/>
        <w:rPr>
          <w:rFonts w:cstheme="minorHAnsi"/>
          <w:b/>
          <w:bCs/>
          <w:sz w:val="22"/>
          <w:szCs w:val="22"/>
        </w:rPr>
      </w:pPr>
      <w:bookmarkStart w:id="36" w:name="_Toc329443224"/>
      <w:r w:rsidRPr="006E3765">
        <w:rPr>
          <w:rFonts w:cstheme="minorHAnsi"/>
          <w:b/>
          <w:bCs/>
          <w:sz w:val="22"/>
          <w:szCs w:val="22"/>
        </w:rPr>
        <w:t>INFORMACIJA APIE TIEKĖJĄ</w:t>
      </w:r>
      <w:bookmarkEnd w:id="36"/>
      <w:r w:rsidRPr="006E3765">
        <w:rPr>
          <w:rFonts w:cstheme="minorHAnsi"/>
          <w:b/>
          <w:bCs/>
          <w:sz w:val="22"/>
          <w:szCs w:val="22"/>
        </w:rPr>
        <w:t>:</w:t>
      </w:r>
    </w:p>
    <w:p w14:paraId="0CC80D0F" w14:textId="1A5BED3F" w:rsidR="008411DE" w:rsidRPr="006E3765" w:rsidRDefault="008411DE" w:rsidP="008411DE">
      <w:pPr>
        <w:pStyle w:val="Sraopastraipa"/>
        <w:tabs>
          <w:tab w:val="left" w:pos="567"/>
        </w:tabs>
        <w:spacing w:line="240" w:lineRule="auto"/>
        <w:ind w:left="0" w:firstLine="0"/>
        <w:jc w:val="right"/>
        <w:rPr>
          <w:rFonts w:cstheme="minorHAnsi"/>
          <w:sz w:val="22"/>
          <w:szCs w:val="22"/>
        </w:rPr>
      </w:pPr>
      <w:r w:rsidRPr="006E3765">
        <w:rPr>
          <w:rFonts w:cstheme="minorHAnsi"/>
          <w:sz w:val="22"/>
          <w:szCs w:val="22"/>
        </w:rPr>
        <w:t>1 lentelė</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5283"/>
      </w:tblGrid>
      <w:tr w:rsidR="006F612B" w:rsidRPr="006E3765" w14:paraId="11D14927" w14:textId="77777777" w:rsidTr="008411DE">
        <w:tc>
          <w:tcPr>
            <w:tcW w:w="5485" w:type="dxa"/>
            <w:tcBorders>
              <w:top w:val="single" w:sz="4" w:space="0" w:color="auto"/>
              <w:left w:val="single" w:sz="4" w:space="0" w:color="auto"/>
              <w:bottom w:val="single" w:sz="4" w:space="0" w:color="auto"/>
              <w:right w:val="single" w:sz="4" w:space="0" w:color="auto"/>
            </w:tcBorders>
            <w:hideMark/>
          </w:tcPr>
          <w:p w14:paraId="25BD6113" w14:textId="77777777" w:rsidR="006F612B" w:rsidRPr="006E3765" w:rsidRDefault="006F612B" w:rsidP="005E6356">
            <w:pPr>
              <w:spacing w:line="240" w:lineRule="auto"/>
              <w:ind w:firstLine="0"/>
              <w:rPr>
                <w:rFonts w:cstheme="minorHAnsi"/>
                <w:sz w:val="22"/>
                <w:szCs w:val="22"/>
              </w:rPr>
            </w:pPr>
            <w:r w:rsidRPr="006E3765">
              <w:rPr>
                <w:rFonts w:cstheme="minorHAnsi"/>
                <w:sz w:val="22"/>
                <w:szCs w:val="22"/>
              </w:rPr>
              <w:t xml:space="preserve">Tiekėjo arba ūkio subjektų grupės dalyvių pavadinimas (-ai), juridinio asmens kodas (-ai) </w:t>
            </w:r>
            <w:r w:rsidRPr="006E3765">
              <w:rPr>
                <w:rFonts w:cstheme="minorHAnsi"/>
                <w:i/>
                <w:sz w:val="22"/>
                <w:szCs w:val="22"/>
              </w:rPr>
              <w:t>(jeigu pasiūlymą teikia fizinis asmuo – verslo ar individualios veiklos pažymėjimo Nr. ar pan.)</w:t>
            </w:r>
            <w:r w:rsidRPr="006E3765">
              <w:rPr>
                <w:rFonts w:cstheme="minorHAnsi"/>
                <w:iCs/>
                <w:sz w:val="22"/>
                <w:szCs w:val="22"/>
              </w:rPr>
              <w:t>, adresas (-ai)</w:t>
            </w:r>
          </w:p>
        </w:tc>
        <w:tc>
          <w:tcPr>
            <w:tcW w:w="5283" w:type="dxa"/>
            <w:tcBorders>
              <w:top w:val="single" w:sz="4" w:space="0" w:color="auto"/>
              <w:left w:val="single" w:sz="4" w:space="0" w:color="auto"/>
              <w:bottom w:val="single" w:sz="4" w:space="0" w:color="auto"/>
              <w:right w:val="single" w:sz="4" w:space="0" w:color="auto"/>
            </w:tcBorders>
          </w:tcPr>
          <w:p w14:paraId="6D41D690" w14:textId="77777777" w:rsidR="006F612B" w:rsidRPr="006E3765" w:rsidRDefault="006F612B" w:rsidP="009A264D">
            <w:pPr>
              <w:spacing w:line="240" w:lineRule="auto"/>
              <w:rPr>
                <w:rFonts w:cstheme="minorHAnsi"/>
                <w:sz w:val="22"/>
                <w:szCs w:val="22"/>
              </w:rPr>
            </w:pPr>
          </w:p>
        </w:tc>
      </w:tr>
      <w:tr w:rsidR="006F612B" w:rsidRPr="006E3765" w14:paraId="2AD0A29E" w14:textId="77777777" w:rsidTr="008411DE">
        <w:tc>
          <w:tcPr>
            <w:tcW w:w="5485" w:type="dxa"/>
            <w:tcBorders>
              <w:top w:val="single" w:sz="4" w:space="0" w:color="auto"/>
              <w:left w:val="single" w:sz="4" w:space="0" w:color="auto"/>
              <w:bottom w:val="single" w:sz="4" w:space="0" w:color="auto"/>
              <w:right w:val="single" w:sz="4" w:space="0" w:color="auto"/>
            </w:tcBorders>
          </w:tcPr>
          <w:p w14:paraId="24F013F1" w14:textId="77777777" w:rsidR="006F612B" w:rsidRPr="006E3765" w:rsidRDefault="006F612B" w:rsidP="005E6356">
            <w:pPr>
              <w:spacing w:line="240" w:lineRule="auto"/>
              <w:ind w:firstLine="0"/>
              <w:rPr>
                <w:rFonts w:cstheme="minorHAnsi"/>
                <w:sz w:val="22"/>
                <w:szCs w:val="22"/>
              </w:rPr>
            </w:pPr>
            <w:r w:rsidRPr="006E3765">
              <w:rPr>
                <w:rFonts w:eastAsia="Calibri" w:cstheme="minorHAnsi"/>
                <w:sz w:val="22"/>
                <w:szCs w:val="22"/>
              </w:rPr>
              <w:t xml:space="preserve">Ūkio subjektų grupės dalyvis, atstovaujantis arba vadovaujantis ūkio subjektų grupei </w:t>
            </w:r>
            <w:r w:rsidRPr="006E3765">
              <w:rPr>
                <w:rFonts w:cstheme="minorHAnsi"/>
                <w:i/>
                <w:sz w:val="22"/>
                <w:szCs w:val="22"/>
              </w:rPr>
              <w:t>(pildoma, jei pasiūlymą teikia tiekėjų grupė)</w:t>
            </w:r>
          </w:p>
        </w:tc>
        <w:tc>
          <w:tcPr>
            <w:tcW w:w="5283" w:type="dxa"/>
            <w:tcBorders>
              <w:top w:val="single" w:sz="4" w:space="0" w:color="auto"/>
              <w:left w:val="single" w:sz="4" w:space="0" w:color="auto"/>
              <w:bottom w:val="single" w:sz="4" w:space="0" w:color="auto"/>
              <w:right w:val="single" w:sz="4" w:space="0" w:color="auto"/>
            </w:tcBorders>
          </w:tcPr>
          <w:p w14:paraId="2939D5ED" w14:textId="77777777" w:rsidR="006F612B" w:rsidRPr="006E3765" w:rsidRDefault="006F612B" w:rsidP="009A264D">
            <w:pPr>
              <w:spacing w:line="240" w:lineRule="auto"/>
              <w:rPr>
                <w:rFonts w:cstheme="minorHAnsi"/>
                <w:sz w:val="22"/>
                <w:szCs w:val="22"/>
              </w:rPr>
            </w:pPr>
          </w:p>
        </w:tc>
      </w:tr>
      <w:tr w:rsidR="006F612B" w:rsidRPr="006E3765" w14:paraId="028E09A5" w14:textId="77777777" w:rsidTr="008411DE">
        <w:tc>
          <w:tcPr>
            <w:tcW w:w="5485" w:type="dxa"/>
            <w:tcBorders>
              <w:top w:val="single" w:sz="4" w:space="0" w:color="auto"/>
              <w:left w:val="single" w:sz="4" w:space="0" w:color="auto"/>
              <w:bottom w:val="single" w:sz="4" w:space="0" w:color="auto"/>
              <w:right w:val="single" w:sz="4" w:space="0" w:color="auto"/>
            </w:tcBorders>
          </w:tcPr>
          <w:p w14:paraId="20FB3FBF" w14:textId="77777777" w:rsidR="006F612B" w:rsidRPr="006E3765" w:rsidRDefault="006F612B" w:rsidP="005E6356">
            <w:pPr>
              <w:spacing w:line="240" w:lineRule="auto"/>
              <w:ind w:firstLine="0"/>
              <w:rPr>
                <w:rFonts w:cstheme="minorHAnsi"/>
                <w:sz w:val="22"/>
                <w:szCs w:val="22"/>
              </w:rPr>
            </w:pPr>
            <w:r w:rsidRPr="006E3765">
              <w:rPr>
                <w:rFonts w:cstheme="minorHAnsi"/>
                <w:sz w:val="22"/>
                <w:szCs w:val="22"/>
              </w:rPr>
              <w:t>Asmens, įgalioto bendrauti su perkančiąją organizacija, kontaktinė informacija (vardas, pavardė, tel., faks., el. p., adresas)</w:t>
            </w:r>
          </w:p>
        </w:tc>
        <w:tc>
          <w:tcPr>
            <w:tcW w:w="5283" w:type="dxa"/>
            <w:tcBorders>
              <w:top w:val="single" w:sz="4" w:space="0" w:color="auto"/>
              <w:left w:val="single" w:sz="4" w:space="0" w:color="auto"/>
              <w:bottom w:val="single" w:sz="4" w:space="0" w:color="auto"/>
              <w:right w:val="single" w:sz="4" w:space="0" w:color="auto"/>
            </w:tcBorders>
          </w:tcPr>
          <w:p w14:paraId="61C94CA4" w14:textId="77777777" w:rsidR="006F612B" w:rsidRPr="006E3765" w:rsidRDefault="006F612B" w:rsidP="009A264D">
            <w:pPr>
              <w:spacing w:line="240" w:lineRule="auto"/>
              <w:rPr>
                <w:rFonts w:cstheme="minorHAnsi"/>
                <w:sz w:val="22"/>
                <w:szCs w:val="22"/>
              </w:rPr>
            </w:pPr>
          </w:p>
        </w:tc>
      </w:tr>
    </w:tbl>
    <w:p w14:paraId="1E14BF28" w14:textId="77777777" w:rsidR="006F612B" w:rsidRPr="006E3765" w:rsidRDefault="006F612B" w:rsidP="006F612B">
      <w:pPr>
        <w:spacing w:line="240" w:lineRule="auto"/>
        <w:rPr>
          <w:rFonts w:cstheme="minorHAnsi"/>
          <w:iCs/>
          <w:sz w:val="22"/>
          <w:szCs w:val="22"/>
        </w:rPr>
      </w:pPr>
    </w:p>
    <w:p w14:paraId="1CF62E90" w14:textId="77777777" w:rsidR="006F612B" w:rsidRPr="006E3765" w:rsidRDefault="006F612B" w:rsidP="006F612B">
      <w:pPr>
        <w:pStyle w:val="Sraopastraipa"/>
        <w:numPr>
          <w:ilvl w:val="0"/>
          <w:numId w:val="15"/>
        </w:numPr>
        <w:tabs>
          <w:tab w:val="left" w:pos="567"/>
        </w:tabs>
        <w:spacing w:line="240" w:lineRule="auto"/>
        <w:ind w:left="0" w:firstLine="0"/>
        <w:jc w:val="center"/>
        <w:rPr>
          <w:rFonts w:cstheme="minorHAnsi"/>
          <w:b/>
          <w:bCs/>
          <w:sz w:val="22"/>
          <w:szCs w:val="22"/>
        </w:rPr>
      </w:pPr>
      <w:bookmarkStart w:id="37" w:name="_Toc329443227"/>
      <w:r w:rsidRPr="006E3765">
        <w:rPr>
          <w:rFonts w:cstheme="minorHAnsi"/>
          <w:b/>
          <w:bCs/>
          <w:sz w:val="22"/>
          <w:szCs w:val="22"/>
        </w:rPr>
        <w:t>INFORMACIJA APIE ŪKIO SUBJEKTUS</w:t>
      </w:r>
      <w:bookmarkEnd w:id="37"/>
      <w:r w:rsidRPr="006E3765">
        <w:rPr>
          <w:rFonts w:cstheme="minorHAnsi"/>
          <w:b/>
          <w:bCs/>
          <w:sz w:val="22"/>
          <w:szCs w:val="22"/>
        </w:rPr>
        <w:t>, KURIŲ PAJĖGUMAIS TIEKĖJAS REMIASI, KAD ATITIKTŲ PERKANČIOSIOS ORGANIZACIJOS KELIAMUS KVALIFIKACIJOS REIKALAVIMUS (JEIGU TOKIE REIKALAVIMAI KELIAMI) (</w:t>
      </w:r>
      <w:r w:rsidRPr="006E3765">
        <w:rPr>
          <w:rFonts w:cstheme="minorHAnsi"/>
          <w:b/>
          <w:bCs/>
          <w:i/>
          <w:iCs/>
          <w:sz w:val="22"/>
          <w:szCs w:val="22"/>
        </w:rPr>
        <w:t xml:space="preserve">nurodomi ir </w:t>
      </w:r>
      <w:proofErr w:type="spellStart"/>
      <w:r w:rsidRPr="006E3765">
        <w:rPr>
          <w:rFonts w:cstheme="minorHAnsi"/>
          <w:b/>
          <w:bCs/>
          <w:i/>
          <w:iCs/>
          <w:sz w:val="22"/>
          <w:szCs w:val="22"/>
        </w:rPr>
        <w:t>kvazisubtiekėjai</w:t>
      </w:r>
      <w:proofErr w:type="spellEnd"/>
      <w:r w:rsidRPr="006E3765">
        <w:rPr>
          <w:rFonts w:cstheme="minorHAnsi"/>
          <w:b/>
          <w:bCs/>
          <w:i/>
          <w:iCs/>
          <w:sz w:val="22"/>
          <w:szCs w:val="22"/>
        </w:rPr>
        <w:t xml:space="preserve"> – fiziniai asmenys, kuriuos ketinama įdarbinti pirkimo laimėjimo atveju)</w:t>
      </w:r>
    </w:p>
    <w:p w14:paraId="2B650A4E" w14:textId="77777777" w:rsidR="006F612B" w:rsidRPr="006E3765" w:rsidRDefault="006F612B" w:rsidP="006F612B">
      <w:pPr>
        <w:pStyle w:val="Sraopastraipa"/>
        <w:spacing w:line="240" w:lineRule="auto"/>
        <w:ind w:left="0"/>
        <w:jc w:val="center"/>
        <w:rPr>
          <w:rFonts w:cstheme="minorHAnsi"/>
          <w:i/>
          <w:iCs/>
          <w:sz w:val="22"/>
          <w:szCs w:val="22"/>
        </w:rPr>
      </w:pPr>
      <w:r w:rsidRPr="006E3765">
        <w:rPr>
          <w:rFonts w:cstheme="minorHAnsi"/>
          <w:i/>
          <w:iCs/>
          <w:sz w:val="22"/>
          <w:szCs w:val="22"/>
        </w:rPr>
        <w:t>(pildoma, jei tiekėjas pasitelkia kitų ūkio subjektų pajėgumais pagal VPĮ 49 str.)</w:t>
      </w:r>
    </w:p>
    <w:p w14:paraId="00D59DE9" w14:textId="0A007E22" w:rsidR="008411DE" w:rsidRPr="006E3765" w:rsidRDefault="008411DE" w:rsidP="008411DE">
      <w:pPr>
        <w:pStyle w:val="Sraopastraipa"/>
        <w:tabs>
          <w:tab w:val="left" w:pos="567"/>
        </w:tabs>
        <w:spacing w:line="240" w:lineRule="auto"/>
        <w:ind w:left="0" w:firstLine="0"/>
        <w:jc w:val="right"/>
        <w:rPr>
          <w:rFonts w:cstheme="minorHAnsi"/>
          <w:sz w:val="22"/>
          <w:szCs w:val="22"/>
        </w:rPr>
      </w:pPr>
      <w:r w:rsidRPr="006E3765">
        <w:rPr>
          <w:rFonts w:cstheme="minorHAnsi"/>
          <w:sz w:val="22"/>
          <w:szCs w:val="22"/>
        </w:rPr>
        <w:t>2 lentelė</w:t>
      </w:r>
    </w:p>
    <w:tbl>
      <w:tblPr>
        <w:tblStyle w:val="Lentelstinklelis"/>
        <w:tblW w:w="10768" w:type="dxa"/>
        <w:tblInd w:w="0" w:type="dxa"/>
        <w:tblLook w:val="04A0" w:firstRow="1" w:lastRow="0" w:firstColumn="1" w:lastColumn="0" w:noHBand="0" w:noVBand="1"/>
      </w:tblPr>
      <w:tblGrid>
        <w:gridCol w:w="1163"/>
        <w:gridCol w:w="3175"/>
        <w:gridCol w:w="2180"/>
        <w:gridCol w:w="4250"/>
      </w:tblGrid>
      <w:tr w:rsidR="006F612B" w:rsidRPr="006E3765" w14:paraId="383CE664" w14:textId="77777777" w:rsidTr="00184F28">
        <w:tc>
          <w:tcPr>
            <w:tcW w:w="1163" w:type="dxa"/>
            <w:shd w:val="clear" w:color="auto" w:fill="DEEAF6" w:themeFill="accent5" w:themeFillTint="33"/>
          </w:tcPr>
          <w:p w14:paraId="5E490A75"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Eil. Nr.</w:t>
            </w:r>
          </w:p>
        </w:tc>
        <w:tc>
          <w:tcPr>
            <w:tcW w:w="3175" w:type="dxa"/>
            <w:shd w:val="clear" w:color="auto" w:fill="DEEAF6" w:themeFill="accent5" w:themeFillTint="33"/>
          </w:tcPr>
          <w:p w14:paraId="33230638"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Ūkio subjekto pavadinimas, juridinio asmens kodas, adresas</w:t>
            </w:r>
          </w:p>
        </w:tc>
        <w:tc>
          <w:tcPr>
            <w:tcW w:w="2180" w:type="dxa"/>
            <w:shd w:val="clear" w:color="auto" w:fill="DEEAF6" w:themeFill="accent5" w:themeFillTint="33"/>
          </w:tcPr>
          <w:p w14:paraId="61B25268"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Nuoroda į skelbimo apie pirkimą punkto sąlygą, kuriai atitikti remiamasi ūkio subjekto pajėgumais</w:t>
            </w:r>
          </w:p>
        </w:tc>
        <w:tc>
          <w:tcPr>
            <w:tcW w:w="4250" w:type="dxa"/>
            <w:shd w:val="clear" w:color="auto" w:fill="DEEAF6" w:themeFill="accent5" w:themeFillTint="33"/>
          </w:tcPr>
          <w:p w14:paraId="1110453D"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Sutarties objekto dalies, perduodamos vykdyti subtiekėjui, aprašymas</w:t>
            </w:r>
          </w:p>
        </w:tc>
      </w:tr>
      <w:tr w:rsidR="006F612B" w:rsidRPr="006E3765" w14:paraId="2E6530B7" w14:textId="77777777" w:rsidTr="00184F28">
        <w:tc>
          <w:tcPr>
            <w:tcW w:w="1163" w:type="dxa"/>
          </w:tcPr>
          <w:p w14:paraId="135F4AC5" w14:textId="77777777" w:rsidR="006F612B" w:rsidRPr="006E3765" w:rsidRDefault="006F612B" w:rsidP="009A264D">
            <w:pPr>
              <w:rPr>
                <w:rFonts w:asciiTheme="minorHAnsi" w:cstheme="minorHAnsi"/>
                <w:bCs/>
                <w:sz w:val="22"/>
                <w:szCs w:val="22"/>
              </w:rPr>
            </w:pPr>
            <w:r w:rsidRPr="006E3765">
              <w:rPr>
                <w:rFonts w:asciiTheme="minorHAnsi" w:cstheme="minorHAnsi"/>
                <w:bCs/>
                <w:sz w:val="22"/>
                <w:szCs w:val="22"/>
              </w:rPr>
              <w:t>1.</w:t>
            </w:r>
          </w:p>
        </w:tc>
        <w:tc>
          <w:tcPr>
            <w:tcW w:w="3175" w:type="dxa"/>
          </w:tcPr>
          <w:p w14:paraId="49C42322" w14:textId="77777777" w:rsidR="006F612B" w:rsidRPr="006E3765" w:rsidRDefault="006F612B" w:rsidP="009A264D">
            <w:pPr>
              <w:rPr>
                <w:rFonts w:asciiTheme="minorHAnsi" w:cstheme="minorHAnsi"/>
                <w:bCs/>
                <w:sz w:val="22"/>
                <w:szCs w:val="22"/>
              </w:rPr>
            </w:pPr>
          </w:p>
        </w:tc>
        <w:tc>
          <w:tcPr>
            <w:tcW w:w="2180" w:type="dxa"/>
          </w:tcPr>
          <w:p w14:paraId="0484B8B4" w14:textId="77777777" w:rsidR="006F612B" w:rsidRPr="006E3765" w:rsidRDefault="006F612B" w:rsidP="009A264D">
            <w:pPr>
              <w:rPr>
                <w:rFonts w:asciiTheme="minorHAnsi" w:cstheme="minorHAnsi"/>
                <w:bCs/>
                <w:sz w:val="22"/>
                <w:szCs w:val="22"/>
              </w:rPr>
            </w:pPr>
          </w:p>
        </w:tc>
        <w:tc>
          <w:tcPr>
            <w:tcW w:w="4250" w:type="dxa"/>
          </w:tcPr>
          <w:p w14:paraId="72AE93B3" w14:textId="77777777" w:rsidR="006F612B" w:rsidRPr="006E3765" w:rsidRDefault="006F612B" w:rsidP="009A264D">
            <w:pPr>
              <w:rPr>
                <w:rFonts w:asciiTheme="minorHAnsi" w:cstheme="minorHAnsi"/>
                <w:bCs/>
                <w:sz w:val="22"/>
                <w:szCs w:val="22"/>
              </w:rPr>
            </w:pPr>
          </w:p>
        </w:tc>
      </w:tr>
      <w:tr w:rsidR="006F612B" w:rsidRPr="006E3765" w14:paraId="28C1D471" w14:textId="77777777" w:rsidTr="00184F28">
        <w:tc>
          <w:tcPr>
            <w:tcW w:w="1163" w:type="dxa"/>
          </w:tcPr>
          <w:p w14:paraId="7B0AAB87" w14:textId="77777777" w:rsidR="006F612B" w:rsidRPr="006E3765" w:rsidRDefault="006F612B" w:rsidP="009A264D">
            <w:pPr>
              <w:rPr>
                <w:rFonts w:asciiTheme="minorHAnsi" w:cstheme="minorHAnsi"/>
                <w:bCs/>
                <w:sz w:val="22"/>
                <w:szCs w:val="22"/>
              </w:rPr>
            </w:pPr>
            <w:r w:rsidRPr="006E3765">
              <w:rPr>
                <w:rFonts w:asciiTheme="minorHAnsi" w:cstheme="minorHAnsi"/>
                <w:bCs/>
                <w:sz w:val="22"/>
                <w:szCs w:val="22"/>
              </w:rPr>
              <w:t>2.</w:t>
            </w:r>
          </w:p>
        </w:tc>
        <w:tc>
          <w:tcPr>
            <w:tcW w:w="3175" w:type="dxa"/>
          </w:tcPr>
          <w:p w14:paraId="63634C15" w14:textId="77777777" w:rsidR="006F612B" w:rsidRPr="006E3765" w:rsidRDefault="006F612B" w:rsidP="009A264D">
            <w:pPr>
              <w:rPr>
                <w:rFonts w:asciiTheme="minorHAnsi" w:cstheme="minorHAnsi"/>
                <w:bCs/>
                <w:sz w:val="22"/>
                <w:szCs w:val="22"/>
              </w:rPr>
            </w:pPr>
          </w:p>
        </w:tc>
        <w:tc>
          <w:tcPr>
            <w:tcW w:w="2180" w:type="dxa"/>
          </w:tcPr>
          <w:p w14:paraId="736AAD26" w14:textId="77777777" w:rsidR="006F612B" w:rsidRPr="006E3765" w:rsidRDefault="006F612B" w:rsidP="009A264D">
            <w:pPr>
              <w:rPr>
                <w:rFonts w:asciiTheme="minorHAnsi" w:cstheme="minorHAnsi"/>
                <w:bCs/>
                <w:sz w:val="22"/>
                <w:szCs w:val="22"/>
              </w:rPr>
            </w:pPr>
          </w:p>
        </w:tc>
        <w:tc>
          <w:tcPr>
            <w:tcW w:w="4250" w:type="dxa"/>
          </w:tcPr>
          <w:p w14:paraId="5E817DBE" w14:textId="77777777" w:rsidR="006F612B" w:rsidRPr="006E3765" w:rsidRDefault="006F612B" w:rsidP="009A264D">
            <w:pPr>
              <w:rPr>
                <w:rFonts w:asciiTheme="minorHAnsi" w:cstheme="minorHAnsi"/>
                <w:bCs/>
                <w:sz w:val="22"/>
                <w:szCs w:val="22"/>
              </w:rPr>
            </w:pPr>
          </w:p>
        </w:tc>
      </w:tr>
    </w:tbl>
    <w:p w14:paraId="2EFFB48A" w14:textId="77777777" w:rsidR="006F612B" w:rsidRPr="006E3765" w:rsidRDefault="006F612B" w:rsidP="006F612B">
      <w:pPr>
        <w:spacing w:line="240" w:lineRule="auto"/>
        <w:rPr>
          <w:rFonts w:eastAsia="Calibri" w:cstheme="minorHAnsi"/>
          <w:color w:val="000000" w:themeColor="text1"/>
          <w:sz w:val="22"/>
          <w:szCs w:val="22"/>
        </w:rPr>
      </w:pPr>
    </w:p>
    <w:p w14:paraId="22BDE288" w14:textId="77777777" w:rsidR="006F612B" w:rsidRPr="006E3765" w:rsidRDefault="006F612B" w:rsidP="006F612B">
      <w:pPr>
        <w:pStyle w:val="Sraopastraipa"/>
        <w:numPr>
          <w:ilvl w:val="0"/>
          <w:numId w:val="15"/>
        </w:numPr>
        <w:tabs>
          <w:tab w:val="left" w:pos="567"/>
        </w:tabs>
        <w:spacing w:line="240" w:lineRule="auto"/>
        <w:ind w:left="0" w:firstLine="0"/>
        <w:jc w:val="center"/>
        <w:rPr>
          <w:rFonts w:eastAsia="Calibri" w:cstheme="minorHAnsi"/>
          <w:b/>
          <w:bCs/>
          <w:color w:val="000000" w:themeColor="text1"/>
          <w:sz w:val="22"/>
          <w:szCs w:val="22"/>
        </w:rPr>
      </w:pPr>
      <w:r w:rsidRPr="006E3765">
        <w:rPr>
          <w:rFonts w:cstheme="minorHAnsi"/>
          <w:b/>
          <w:bCs/>
          <w:sz w:val="22"/>
          <w:szCs w:val="22"/>
        </w:rPr>
        <w:t>INFORMACIJA APIE ŽINOMUS SUBTIEKĖJUS IR JIEMS PERDUODAMA VYKDYTI SUTARTIES DALIS</w:t>
      </w:r>
    </w:p>
    <w:p w14:paraId="69A8516C" w14:textId="77777777" w:rsidR="006F612B" w:rsidRPr="006E3765" w:rsidRDefault="006F612B" w:rsidP="006F612B">
      <w:pPr>
        <w:pStyle w:val="Sraopastraipa"/>
        <w:spacing w:line="240" w:lineRule="auto"/>
        <w:ind w:left="567"/>
        <w:jc w:val="center"/>
        <w:rPr>
          <w:rFonts w:eastAsia="Calibri" w:cstheme="minorHAnsi"/>
          <w:i/>
          <w:iCs/>
          <w:color w:val="000000" w:themeColor="text1"/>
          <w:sz w:val="22"/>
          <w:szCs w:val="22"/>
        </w:rPr>
      </w:pPr>
      <w:r w:rsidRPr="006E3765">
        <w:rPr>
          <w:rFonts w:eastAsia="Calibri" w:cstheme="minorHAnsi"/>
          <w:i/>
          <w:iCs/>
          <w:color w:val="000000" w:themeColor="text1"/>
          <w:sz w:val="22"/>
          <w:szCs w:val="22"/>
        </w:rPr>
        <w:t>(pildoma, jei tiekėjas pasitelkia subtiekėjus)</w:t>
      </w:r>
    </w:p>
    <w:p w14:paraId="4C0ECA1B" w14:textId="7F25647F" w:rsidR="009540AF" w:rsidRPr="006E3765" w:rsidRDefault="009540AF" w:rsidP="009540AF">
      <w:pPr>
        <w:pStyle w:val="Sraopastraipa"/>
        <w:tabs>
          <w:tab w:val="left" w:pos="567"/>
        </w:tabs>
        <w:spacing w:line="240" w:lineRule="auto"/>
        <w:ind w:left="0" w:firstLine="0"/>
        <w:jc w:val="right"/>
        <w:rPr>
          <w:rFonts w:cstheme="minorHAnsi"/>
          <w:sz w:val="22"/>
          <w:szCs w:val="22"/>
        </w:rPr>
      </w:pPr>
      <w:r w:rsidRPr="006E3765">
        <w:rPr>
          <w:rFonts w:cstheme="minorHAnsi"/>
          <w:sz w:val="22"/>
          <w:szCs w:val="22"/>
        </w:rPr>
        <w:t>3 lentelė</w:t>
      </w:r>
    </w:p>
    <w:tbl>
      <w:tblPr>
        <w:tblStyle w:val="Lentelstinklelis"/>
        <w:tblW w:w="0" w:type="auto"/>
        <w:tblInd w:w="0" w:type="dxa"/>
        <w:tblLook w:val="04A0" w:firstRow="1" w:lastRow="0" w:firstColumn="1" w:lastColumn="0" w:noHBand="0" w:noVBand="1"/>
      </w:tblPr>
      <w:tblGrid>
        <w:gridCol w:w="1188"/>
        <w:gridCol w:w="2410"/>
        <w:gridCol w:w="3260"/>
        <w:gridCol w:w="2127"/>
        <w:gridCol w:w="1783"/>
      </w:tblGrid>
      <w:tr w:rsidR="006F612B" w:rsidRPr="006E3765" w14:paraId="2CCF83D4" w14:textId="77777777" w:rsidTr="009540AF">
        <w:tc>
          <w:tcPr>
            <w:tcW w:w="1188" w:type="dxa"/>
            <w:vMerge w:val="restart"/>
            <w:shd w:val="clear" w:color="auto" w:fill="DFEAF6"/>
            <w:vAlign w:val="center"/>
          </w:tcPr>
          <w:p w14:paraId="79488A27"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lastRenderedPageBreak/>
              <w:t>Eil. Nr.</w:t>
            </w:r>
          </w:p>
        </w:tc>
        <w:tc>
          <w:tcPr>
            <w:tcW w:w="2410" w:type="dxa"/>
            <w:vMerge w:val="restart"/>
            <w:shd w:val="clear" w:color="auto" w:fill="DFEAF6"/>
            <w:vAlign w:val="center"/>
          </w:tcPr>
          <w:p w14:paraId="6EE8E5EA"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Pavadinimas, kodas ir adresas</w:t>
            </w:r>
          </w:p>
        </w:tc>
        <w:tc>
          <w:tcPr>
            <w:tcW w:w="3260" w:type="dxa"/>
            <w:vMerge w:val="restart"/>
            <w:shd w:val="clear" w:color="auto" w:fill="DFEAF6"/>
            <w:vAlign w:val="center"/>
          </w:tcPr>
          <w:p w14:paraId="77C923A3"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Numatomos suteikti paslaugos</w:t>
            </w:r>
          </w:p>
        </w:tc>
        <w:tc>
          <w:tcPr>
            <w:tcW w:w="3910" w:type="dxa"/>
            <w:gridSpan w:val="2"/>
            <w:shd w:val="clear" w:color="auto" w:fill="DFEAF6"/>
            <w:vAlign w:val="center"/>
          </w:tcPr>
          <w:p w14:paraId="7A691820"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Pirkimo sutarties dalis pasiūlymo kainoje, kuriai ketinama pasitelkti subtiekėjus</w:t>
            </w:r>
          </w:p>
        </w:tc>
      </w:tr>
      <w:tr w:rsidR="006F612B" w:rsidRPr="006E3765" w14:paraId="5CBD6AEE" w14:textId="77777777" w:rsidTr="009540AF">
        <w:tc>
          <w:tcPr>
            <w:tcW w:w="1188" w:type="dxa"/>
            <w:vMerge/>
            <w:vAlign w:val="center"/>
          </w:tcPr>
          <w:p w14:paraId="30012DC4" w14:textId="77777777" w:rsidR="006F612B" w:rsidRPr="006E3765" w:rsidRDefault="006F612B" w:rsidP="009A264D">
            <w:pPr>
              <w:jc w:val="center"/>
              <w:rPr>
                <w:rFonts w:asciiTheme="minorHAnsi" w:cstheme="minorHAnsi"/>
                <w:b/>
                <w:sz w:val="22"/>
                <w:szCs w:val="22"/>
              </w:rPr>
            </w:pPr>
          </w:p>
        </w:tc>
        <w:tc>
          <w:tcPr>
            <w:tcW w:w="2410" w:type="dxa"/>
            <w:vMerge/>
            <w:vAlign w:val="center"/>
          </w:tcPr>
          <w:p w14:paraId="38457233" w14:textId="77777777" w:rsidR="006F612B" w:rsidRPr="006E3765" w:rsidRDefault="006F612B" w:rsidP="009A264D">
            <w:pPr>
              <w:jc w:val="center"/>
              <w:rPr>
                <w:rFonts w:asciiTheme="minorHAnsi" w:cstheme="minorHAnsi"/>
                <w:b/>
                <w:sz w:val="22"/>
                <w:szCs w:val="22"/>
              </w:rPr>
            </w:pPr>
          </w:p>
        </w:tc>
        <w:tc>
          <w:tcPr>
            <w:tcW w:w="3260" w:type="dxa"/>
            <w:vMerge/>
            <w:vAlign w:val="center"/>
          </w:tcPr>
          <w:p w14:paraId="5B3AD8A1" w14:textId="77777777" w:rsidR="006F612B" w:rsidRPr="006E3765" w:rsidRDefault="006F612B" w:rsidP="009A264D">
            <w:pPr>
              <w:jc w:val="center"/>
              <w:rPr>
                <w:rFonts w:asciiTheme="minorHAnsi" w:cstheme="minorHAnsi"/>
                <w:b/>
                <w:sz w:val="22"/>
                <w:szCs w:val="22"/>
              </w:rPr>
            </w:pPr>
          </w:p>
        </w:tc>
        <w:tc>
          <w:tcPr>
            <w:tcW w:w="2127" w:type="dxa"/>
            <w:shd w:val="clear" w:color="auto" w:fill="DFEAF6"/>
            <w:vAlign w:val="center"/>
          </w:tcPr>
          <w:p w14:paraId="7B958AFA" w14:textId="77777777" w:rsidR="006F612B" w:rsidRPr="006E3765" w:rsidRDefault="006F612B" w:rsidP="009A264D">
            <w:pPr>
              <w:jc w:val="center"/>
              <w:rPr>
                <w:rFonts w:asciiTheme="minorHAnsi" w:cstheme="minorHAnsi"/>
                <w:b/>
                <w:sz w:val="22"/>
                <w:szCs w:val="22"/>
              </w:rPr>
            </w:pPr>
            <w:r w:rsidRPr="006E3765">
              <w:rPr>
                <w:rFonts w:asciiTheme="minorHAnsi" w:cstheme="minorHAnsi"/>
                <w:b/>
                <w:sz w:val="22"/>
                <w:szCs w:val="22"/>
              </w:rPr>
              <w:t>Eur su PVM</w:t>
            </w:r>
          </w:p>
        </w:tc>
        <w:tc>
          <w:tcPr>
            <w:tcW w:w="1783" w:type="dxa"/>
            <w:shd w:val="clear" w:color="auto" w:fill="DFEAF6"/>
            <w:vAlign w:val="center"/>
          </w:tcPr>
          <w:p w14:paraId="330187A4" w14:textId="77777777" w:rsidR="006F612B" w:rsidRPr="006E3765" w:rsidRDefault="006F612B" w:rsidP="009A264D">
            <w:pPr>
              <w:jc w:val="center"/>
              <w:rPr>
                <w:rFonts w:asciiTheme="minorHAnsi" w:cstheme="minorHAnsi"/>
                <w:b/>
                <w:sz w:val="22"/>
                <w:szCs w:val="22"/>
              </w:rPr>
            </w:pPr>
            <w:r w:rsidRPr="006E3765">
              <w:rPr>
                <w:rFonts w:asciiTheme="minorHAnsi" w:cstheme="minorHAnsi"/>
                <w:b/>
                <w:sz w:val="22"/>
                <w:szCs w:val="22"/>
              </w:rPr>
              <w:t>Proc.</w:t>
            </w:r>
          </w:p>
        </w:tc>
      </w:tr>
      <w:tr w:rsidR="006F612B" w:rsidRPr="006E3765" w14:paraId="6DD1A390" w14:textId="77777777" w:rsidTr="009540AF">
        <w:tc>
          <w:tcPr>
            <w:tcW w:w="10768" w:type="dxa"/>
            <w:gridSpan w:val="5"/>
            <w:shd w:val="clear" w:color="auto" w:fill="DFEAF6"/>
          </w:tcPr>
          <w:p w14:paraId="69BC09D2" w14:textId="77777777" w:rsidR="006F612B" w:rsidRPr="006E3765" w:rsidRDefault="006F612B" w:rsidP="009A264D">
            <w:pPr>
              <w:jc w:val="center"/>
              <w:rPr>
                <w:rFonts w:asciiTheme="minorHAnsi" w:cstheme="minorHAnsi"/>
                <w:b/>
                <w:sz w:val="22"/>
                <w:szCs w:val="22"/>
              </w:rPr>
            </w:pPr>
            <w:r w:rsidRPr="006E3765">
              <w:rPr>
                <w:rFonts w:asciiTheme="minorHAnsi" w:cstheme="minorHAnsi"/>
                <w:b/>
                <w:sz w:val="22"/>
                <w:szCs w:val="22"/>
              </w:rPr>
              <w:t>Subtiekėjai ir tretieji asmenys, kurie bus pasitelkti vykdant pirkimo sutartį ir kurių pajėgumais nesiremiama įrodinėjant kvalifikacijos atitiktį</w:t>
            </w:r>
          </w:p>
        </w:tc>
      </w:tr>
      <w:tr w:rsidR="006F612B" w:rsidRPr="006E3765" w14:paraId="4FB2140E" w14:textId="77777777" w:rsidTr="009540AF">
        <w:tc>
          <w:tcPr>
            <w:tcW w:w="1188" w:type="dxa"/>
          </w:tcPr>
          <w:p w14:paraId="1E7CC932" w14:textId="77777777" w:rsidR="006F612B" w:rsidRPr="006E3765" w:rsidRDefault="006F612B" w:rsidP="009A264D">
            <w:pPr>
              <w:rPr>
                <w:rFonts w:asciiTheme="minorHAnsi" w:cstheme="minorHAnsi"/>
                <w:sz w:val="22"/>
                <w:szCs w:val="22"/>
              </w:rPr>
            </w:pPr>
            <w:r w:rsidRPr="006E3765">
              <w:rPr>
                <w:rFonts w:asciiTheme="minorHAnsi" w:cstheme="minorHAnsi"/>
                <w:sz w:val="22"/>
                <w:szCs w:val="22"/>
              </w:rPr>
              <w:t>1.</w:t>
            </w:r>
          </w:p>
        </w:tc>
        <w:tc>
          <w:tcPr>
            <w:tcW w:w="2410" w:type="dxa"/>
          </w:tcPr>
          <w:p w14:paraId="343F3CA3" w14:textId="77777777" w:rsidR="006F612B" w:rsidRPr="006E3765" w:rsidRDefault="006F612B" w:rsidP="009A264D">
            <w:pPr>
              <w:rPr>
                <w:rFonts w:asciiTheme="minorHAnsi" w:cstheme="minorHAnsi"/>
                <w:sz w:val="22"/>
                <w:szCs w:val="22"/>
              </w:rPr>
            </w:pPr>
          </w:p>
        </w:tc>
        <w:tc>
          <w:tcPr>
            <w:tcW w:w="3260" w:type="dxa"/>
          </w:tcPr>
          <w:p w14:paraId="7905F8E7" w14:textId="77777777" w:rsidR="006F612B" w:rsidRPr="006E3765" w:rsidRDefault="006F612B" w:rsidP="009A264D">
            <w:pPr>
              <w:rPr>
                <w:rFonts w:asciiTheme="minorHAnsi" w:cstheme="minorHAnsi"/>
                <w:sz w:val="22"/>
                <w:szCs w:val="22"/>
              </w:rPr>
            </w:pPr>
          </w:p>
        </w:tc>
        <w:tc>
          <w:tcPr>
            <w:tcW w:w="2127" w:type="dxa"/>
          </w:tcPr>
          <w:p w14:paraId="752A9EE4" w14:textId="77777777" w:rsidR="006F612B" w:rsidRPr="006E3765" w:rsidRDefault="006F612B" w:rsidP="009A264D">
            <w:pPr>
              <w:rPr>
                <w:rFonts w:asciiTheme="minorHAnsi" w:cstheme="minorHAnsi"/>
                <w:sz w:val="22"/>
                <w:szCs w:val="22"/>
              </w:rPr>
            </w:pPr>
          </w:p>
        </w:tc>
        <w:tc>
          <w:tcPr>
            <w:tcW w:w="1783" w:type="dxa"/>
          </w:tcPr>
          <w:p w14:paraId="7F1E7D19" w14:textId="77777777" w:rsidR="006F612B" w:rsidRPr="006E3765" w:rsidRDefault="006F612B" w:rsidP="009A264D">
            <w:pPr>
              <w:rPr>
                <w:rFonts w:asciiTheme="minorHAnsi" w:cstheme="minorHAnsi"/>
                <w:sz w:val="22"/>
                <w:szCs w:val="22"/>
              </w:rPr>
            </w:pPr>
          </w:p>
        </w:tc>
      </w:tr>
      <w:tr w:rsidR="006F612B" w:rsidRPr="006E3765" w14:paraId="4764E094" w14:textId="77777777" w:rsidTr="009540AF">
        <w:tc>
          <w:tcPr>
            <w:tcW w:w="1188" w:type="dxa"/>
          </w:tcPr>
          <w:p w14:paraId="7DB82D2E" w14:textId="77777777" w:rsidR="006F612B" w:rsidRPr="006E3765" w:rsidRDefault="006F612B" w:rsidP="009A264D">
            <w:pPr>
              <w:rPr>
                <w:rFonts w:asciiTheme="minorHAnsi" w:cstheme="minorHAnsi"/>
                <w:sz w:val="22"/>
                <w:szCs w:val="22"/>
              </w:rPr>
            </w:pPr>
            <w:r w:rsidRPr="006E3765">
              <w:rPr>
                <w:rFonts w:asciiTheme="minorHAnsi" w:cstheme="minorHAnsi"/>
                <w:sz w:val="22"/>
                <w:szCs w:val="22"/>
              </w:rPr>
              <w:t>2.</w:t>
            </w:r>
          </w:p>
        </w:tc>
        <w:tc>
          <w:tcPr>
            <w:tcW w:w="2410" w:type="dxa"/>
          </w:tcPr>
          <w:p w14:paraId="1DAA4496" w14:textId="77777777" w:rsidR="006F612B" w:rsidRPr="006E3765" w:rsidRDefault="006F612B" w:rsidP="009A264D">
            <w:pPr>
              <w:rPr>
                <w:rFonts w:asciiTheme="minorHAnsi" w:cstheme="minorHAnsi"/>
                <w:sz w:val="22"/>
                <w:szCs w:val="22"/>
              </w:rPr>
            </w:pPr>
          </w:p>
        </w:tc>
        <w:tc>
          <w:tcPr>
            <w:tcW w:w="3260" w:type="dxa"/>
          </w:tcPr>
          <w:p w14:paraId="2815E02C" w14:textId="77777777" w:rsidR="006F612B" w:rsidRPr="006E3765" w:rsidRDefault="006F612B" w:rsidP="009A264D">
            <w:pPr>
              <w:rPr>
                <w:rFonts w:asciiTheme="minorHAnsi" w:cstheme="minorHAnsi"/>
                <w:sz w:val="22"/>
                <w:szCs w:val="22"/>
              </w:rPr>
            </w:pPr>
          </w:p>
        </w:tc>
        <w:tc>
          <w:tcPr>
            <w:tcW w:w="2127" w:type="dxa"/>
          </w:tcPr>
          <w:p w14:paraId="6A45BBDE" w14:textId="77777777" w:rsidR="006F612B" w:rsidRPr="006E3765" w:rsidRDefault="006F612B" w:rsidP="009A264D">
            <w:pPr>
              <w:rPr>
                <w:rFonts w:asciiTheme="minorHAnsi" w:cstheme="minorHAnsi"/>
                <w:sz w:val="22"/>
                <w:szCs w:val="22"/>
              </w:rPr>
            </w:pPr>
          </w:p>
        </w:tc>
        <w:tc>
          <w:tcPr>
            <w:tcW w:w="1783" w:type="dxa"/>
          </w:tcPr>
          <w:p w14:paraId="10452338" w14:textId="77777777" w:rsidR="006F612B" w:rsidRPr="006E3765" w:rsidRDefault="006F612B" w:rsidP="009A264D">
            <w:pPr>
              <w:rPr>
                <w:rFonts w:asciiTheme="minorHAnsi" w:cstheme="minorHAnsi"/>
                <w:sz w:val="22"/>
                <w:szCs w:val="22"/>
              </w:rPr>
            </w:pPr>
          </w:p>
        </w:tc>
      </w:tr>
      <w:tr w:rsidR="006F612B" w:rsidRPr="006E3765" w14:paraId="0EFF0899" w14:textId="77777777" w:rsidTr="009540AF">
        <w:tc>
          <w:tcPr>
            <w:tcW w:w="6858" w:type="dxa"/>
            <w:gridSpan w:val="3"/>
          </w:tcPr>
          <w:p w14:paraId="04086151" w14:textId="77777777" w:rsidR="006F612B" w:rsidRPr="006E3765" w:rsidRDefault="006F612B" w:rsidP="009A264D">
            <w:pPr>
              <w:jc w:val="right"/>
              <w:rPr>
                <w:rFonts w:asciiTheme="minorHAnsi" w:cstheme="minorHAnsi"/>
                <w:sz w:val="22"/>
                <w:szCs w:val="22"/>
              </w:rPr>
            </w:pPr>
            <w:r w:rsidRPr="006E3765">
              <w:rPr>
                <w:rFonts w:asciiTheme="minorHAnsi" w:cstheme="minorHAnsi"/>
                <w:b/>
                <w:sz w:val="22"/>
                <w:szCs w:val="22"/>
              </w:rPr>
              <w:t>Viso:</w:t>
            </w:r>
          </w:p>
        </w:tc>
        <w:tc>
          <w:tcPr>
            <w:tcW w:w="2127" w:type="dxa"/>
          </w:tcPr>
          <w:p w14:paraId="508A01D8" w14:textId="77777777" w:rsidR="006F612B" w:rsidRPr="006E3765" w:rsidRDefault="006F612B" w:rsidP="009A264D">
            <w:pPr>
              <w:rPr>
                <w:rFonts w:asciiTheme="minorHAnsi" w:cstheme="minorHAnsi"/>
                <w:sz w:val="22"/>
                <w:szCs w:val="22"/>
              </w:rPr>
            </w:pPr>
          </w:p>
        </w:tc>
        <w:tc>
          <w:tcPr>
            <w:tcW w:w="1783" w:type="dxa"/>
          </w:tcPr>
          <w:p w14:paraId="597595C2" w14:textId="77777777" w:rsidR="006F612B" w:rsidRPr="006E3765" w:rsidRDefault="006F612B" w:rsidP="009A264D">
            <w:pPr>
              <w:rPr>
                <w:rFonts w:asciiTheme="minorHAnsi" w:cstheme="minorHAnsi"/>
                <w:sz w:val="22"/>
                <w:szCs w:val="22"/>
              </w:rPr>
            </w:pPr>
          </w:p>
        </w:tc>
      </w:tr>
    </w:tbl>
    <w:p w14:paraId="68F9963E" w14:textId="77777777" w:rsidR="006F612B" w:rsidRPr="006E3765" w:rsidRDefault="006F612B" w:rsidP="006F612B">
      <w:pPr>
        <w:spacing w:line="240" w:lineRule="auto"/>
        <w:rPr>
          <w:rFonts w:cstheme="minorHAnsi"/>
          <w:sz w:val="22"/>
          <w:szCs w:val="22"/>
        </w:rPr>
      </w:pPr>
    </w:p>
    <w:p w14:paraId="4A05BF5C" w14:textId="77777777" w:rsidR="006F612B" w:rsidRPr="006E3765" w:rsidRDefault="006F612B" w:rsidP="006F612B">
      <w:pPr>
        <w:pStyle w:val="Sraopastraipa"/>
        <w:numPr>
          <w:ilvl w:val="0"/>
          <w:numId w:val="15"/>
        </w:numPr>
        <w:spacing w:line="240" w:lineRule="auto"/>
        <w:ind w:left="0" w:firstLine="567"/>
        <w:jc w:val="center"/>
        <w:rPr>
          <w:rFonts w:cstheme="minorHAnsi"/>
          <w:b/>
          <w:bCs/>
          <w:sz w:val="22"/>
          <w:szCs w:val="22"/>
        </w:rPr>
      </w:pPr>
      <w:r w:rsidRPr="006E3765">
        <w:rPr>
          <w:rFonts w:cstheme="minorHAnsi"/>
          <w:b/>
          <w:bCs/>
          <w:sz w:val="22"/>
          <w:szCs w:val="22"/>
        </w:rPr>
        <w:t xml:space="preserve">PASIŪLYMO KAINA </w:t>
      </w:r>
    </w:p>
    <w:p w14:paraId="598B0968" w14:textId="77777777" w:rsidR="006F612B" w:rsidRPr="006E3765" w:rsidRDefault="006F612B" w:rsidP="006F612B">
      <w:pPr>
        <w:pStyle w:val="Sraopastraipa"/>
        <w:numPr>
          <w:ilvl w:val="1"/>
          <w:numId w:val="15"/>
        </w:numPr>
        <w:spacing w:after="160" w:line="20" w:lineRule="atLeast"/>
        <w:ind w:left="0" w:firstLine="567"/>
        <w:rPr>
          <w:rFonts w:cstheme="minorHAnsi"/>
          <w:bCs/>
          <w:iCs/>
          <w:sz w:val="22"/>
          <w:szCs w:val="22"/>
        </w:rPr>
      </w:pPr>
      <w:r w:rsidRPr="006E3765">
        <w:rPr>
          <w:rFonts w:cstheme="minorHAnsi"/>
          <w:bCs/>
          <w:iCs/>
          <w:sz w:val="22"/>
          <w:szCs w:val="22"/>
        </w:rPr>
        <w:t>Pasiūlyme kaina nurodomos eurais</w:t>
      </w:r>
      <w:r w:rsidRPr="006E3765">
        <w:rPr>
          <w:rFonts w:eastAsia="Calibri" w:cstheme="minorHAnsi"/>
          <w:sz w:val="22"/>
          <w:szCs w:val="22"/>
        </w:rPr>
        <w:t>.</w:t>
      </w:r>
      <w:r w:rsidRPr="006E3765">
        <w:rPr>
          <w:rFonts w:cstheme="minorHAnsi"/>
          <w:bCs/>
          <w:iCs/>
          <w:sz w:val="22"/>
          <w:szCs w:val="22"/>
        </w:rPr>
        <w:t xml:space="preserve"> Jeigu pasiūlymuose kainos nurodytos užsienio valiuta, jos turės būti perskaičiuojamos į eurus </w:t>
      </w:r>
      <w:r w:rsidRPr="006E3765">
        <w:rPr>
          <w:rFonts w:cstheme="minorHAnsi"/>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E3765">
        <w:rPr>
          <w:rFonts w:cstheme="minorHAnsi"/>
          <w:bCs/>
          <w:iCs/>
          <w:sz w:val="22"/>
          <w:szCs w:val="22"/>
        </w:rPr>
        <w:t>.</w:t>
      </w:r>
    </w:p>
    <w:p w14:paraId="45F4C494" w14:textId="77777777" w:rsidR="006F612B" w:rsidRPr="006E3765" w:rsidRDefault="006F612B" w:rsidP="006F612B">
      <w:pPr>
        <w:pStyle w:val="Sraopastraipa"/>
        <w:widowControl w:val="0"/>
        <w:numPr>
          <w:ilvl w:val="1"/>
          <w:numId w:val="15"/>
        </w:numPr>
        <w:shd w:val="clear" w:color="auto" w:fill="FFFFFF"/>
        <w:spacing w:line="240" w:lineRule="auto"/>
        <w:ind w:left="0" w:firstLine="567"/>
        <w:rPr>
          <w:rFonts w:cstheme="minorHAnsi"/>
          <w:color w:val="000000"/>
          <w:sz w:val="22"/>
          <w:szCs w:val="22"/>
        </w:rPr>
      </w:pPr>
      <w:r w:rsidRPr="006E3765">
        <w:rPr>
          <w:rFonts w:cstheme="minorHAnsi"/>
          <w:bCs/>
          <w:iCs/>
          <w:sz w:val="22"/>
          <w:szCs w:val="22"/>
        </w:rPr>
        <w:t xml:space="preserve">Apskaičiuojant kainą, turi būti atsižvelgta į visą pirkimo dokumentuose nurodytą pirkimo objekto apimtį ir reikalavimus, kainos sudėtines dalis ir pan. PVM nurodomas atskirai. </w:t>
      </w:r>
      <w:r w:rsidRPr="006E3765">
        <w:rPr>
          <w:rFonts w:cstheme="minorHAnsi"/>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E3765">
        <w:rPr>
          <w:rFonts w:cstheme="minorHAnsi"/>
          <w:bCs/>
          <w:iCs/>
          <w:sz w:val="22"/>
          <w:szCs w:val="22"/>
        </w:rPr>
        <w:t xml:space="preserve">kainos </w:t>
      </w:r>
      <w:r w:rsidRPr="006E3765">
        <w:rPr>
          <w:rFonts w:cstheme="minorHAnsi"/>
          <w:bCs/>
          <w:sz w:val="22"/>
          <w:szCs w:val="22"/>
        </w:rPr>
        <w:t xml:space="preserve">bus vertinamos ir lyginamos su visais mokesčiais, įskaitant PVM. </w:t>
      </w:r>
      <w:r w:rsidRPr="006E3765">
        <w:rPr>
          <w:rFonts w:eastAsia="Calibri" w:cstheme="minorHAnsi"/>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E3765">
        <w:rPr>
          <w:rFonts w:cstheme="minorHAnsi"/>
          <w:iCs/>
          <w:sz w:val="22"/>
          <w:szCs w:val="22"/>
        </w:rPr>
        <w:t>kainą (jeigu tiekėjas jo neįskaičiavo pateikiant pasiūlymą, palyginimo tikslais įskaičiuoja pati perkančioji organizacija)</w:t>
      </w:r>
      <w:r w:rsidRPr="006E3765">
        <w:rPr>
          <w:rFonts w:eastAsia="Calibri" w:cstheme="minorHAnsi"/>
          <w:sz w:val="22"/>
          <w:szCs w:val="22"/>
        </w:rPr>
        <w:t xml:space="preserve">. Į pasiūlymo </w:t>
      </w:r>
      <w:r w:rsidRPr="006E3765">
        <w:rPr>
          <w:rFonts w:cstheme="minorHAnsi"/>
          <w:bCs/>
          <w:iCs/>
          <w:sz w:val="22"/>
          <w:szCs w:val="22"/>
        </w:rPr>
        <w:t xml:space="preserve">kainą privalo būti </w:t>
      </w:r>
      <w:r w:rsidRPr="006E3765">
        <w:rPr>
          <w:rFonts w:eastAsia="Arial Unicode MS" w:cstheme="minorHAnsi"/>
          <w:sz w:val="22"/>
          <w:szCs w:val="22"/>
        </w:rPr>
        <w:t>įskaičiuoti visi mokesčiai bei visos</w:t>
      </w:r>
      <w:r w:rsidRPr="006E3765">
        <w:rPr>
          <w:rFonts w:cstheme="minorHAnsi"/>
          <w:b/>
          <w:sz w:val="22"/>
          <w:szCs w:val="22"/>
        </w:rPr>
        <w:t xml:space="preserve"> </w:t>
      </w:r>
      <w:r w:rsidRPr="006E3765">
        <w:rPr>
          <w:rFonts w:cstheme="minorHAnsi"/>
          <w:sz w:val="22"/>
          <w:szCs w:val="22"/>
        </w:rPr>
        <w:t>kitos Tiekėjo patirtos ir (ar) galimos patirti tiesioginės ir netiesioginės išlaidos ir mokesčiai</w:t>
      </w:r>
      <w:r w:rsidRPr="006E3765">
        <w:rPr>
          <w:rFonts w:eastAsia="Arial Unicode MS" w:cstheme="minorHAnsi"/>
          <w:sz w:val="22"/>
          <w:szCs w:val="22"/>
        </w:rPr>
        <w:t>, susiję su pirkimo objekto tiekimu,</w:t>
      </w:r>
      <w:r w:rsidRPr="006E3765">
        <w:rPr>
          <w:rFonts w:cstheme="minorHAnsi"/>
          <w:color w:val="000000"/>
          <w:sz w:val="22"/>
          <w:szCs w:val="22"/>
        </w:rPr>
        <w:t xml:space="preserve"> įskaitant, bet neapsiribojant (išskyrus tuos atvejus, kai pirkimo dokumentuose aiškiai nurodyta, kad tam tikros konkrečios išlaidos neturi būti įskaičiuotos į Sutarties kainą): </w:t>
      </w:r>
    </w:p>
    <w:p w14:paraId="5A264DE3"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sz w:val="22"/>
          <w:szCs w:val="22"/>
        </w:rPr>
        <w:t>transportavimo išlaidas;</w:t>
      </w:r>
    </w:p>
    <w:p w14:paraId="0A86DB6E"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sz w:val="22"/>
          <w:szCs w:val="22"/>
        </w:rPr>
        <w:t>pakavimo, pakrovimo, tranzito, iškrovimo, išpakavimo, tikrinimo, draudimo ir kitas su pirkimo objekto tiekimu susijusias išlaidas;</w:t>
      </w:r>
    </w:p>
    <w:p w14:paraId="729CB5E4"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sz w:val="22"/>
          <w:szCs w:val="22"/>
        </w:rPr>
        <w:t>visas su dokumentų, kurių reikalauja Perkančioji organizacija, rengimu ir pateikimu susijusias išlaidas;</w:t>
      </w:r>
    </w:p>
    <w:p w14:paraId="00FAEF1B"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eastAsia="Arial Unicode MS" w:cstheme="minorHAnsi"/>
          <w:sz w:val="22"/>
          <w:szCs w:val="22"/>
        </w:rPr>
        <w:t>išlaidos licencijoms, patentams, leidimams ir pan.</w:t>
      </w:r>
    </w:p>
    <w:p w14:paraId="35B39B47"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sz w:val="22"/>
          <w:szCs w:val="22"/>
        </w:rPr>
        <w:t>elektroninių sąskaitų teikimo išlaidos;</w:t>
      </w:r>
    </w:p>
    <w:p w14:paraId="4658BCAC"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sz w:val="22"/>
          <w:szCs w:val="22"/>
        </w:rPr>
        <w:t>garantinės priežiūros išlaidos;</w:t>
      </w:r>
    </w:p>
    <w:p w14:paraId="554AFB88"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i/>
          <w:iCs/>
          <w:sz w:val="22"/>
          <w:szCs w:val="22"/>
        </w:rPr>
        <w:t>kita</w:t>
      </w:r>
      <w:r w:rsidRPr="006E3765">
        <w:rPr>
          <w:rFonts w:cstheme="minorHAnsi"/>
          <w:sz w:val="22"/>
          <w:szCs w:val="22"/>
        </w:rPr>
        <w:t>.</w:t>
      </w:r>
    </w:p>
    <w:p w14:paraId="38A08392" w14:textId="77777777" w:rsidR="006F612B" w:rsidRPr="006E3765" w:rsidRDefault="006F612B" w:rsidP="006F612B">
      <w:pPr>
        <w:pStyle w:val="Sraopastraipa"/>
        <w:numPr>
          <w:ilvl w:val="1"/>
          <w:numId w:val="15"/>
        </w:numPr>
        <w:spacing w:line="240" w:lineRule="auto"/>
        <w:ind w:left="0" w:firstLine="567"/>
        <w:rPr>
          <w:rFonts w:cstheme="minorHAnsi"/>
          <w:iCs/>
          <w:sz w:val="22"/>
          <w:szCs w:val="22"/>
        </w:rPr>
      </w:pPr>
      <w:r w:rsidRPr="006E3765">
        <w:rPr>
          <w:rFonts w:cstheme="minorHAnsi"/>
          <w:sz w:val="22"/>
          <w:szCs w:val="22"/>
        </w:rPr>
        <w:t>V</w:t>
      </w:r>
      <w:r w:rsidRPr="006E3765">
        <w:rPr>
          <w:rFonts w:cstheme="minorHAnsi"/>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0E458DA" w14:textId="2F676143" w:rsidR="006F612B" w:rsidRPr="006E3765" w:rsidRDefault="009D2C29" w:rsidP="006F612B">
      <w:pPr>
        <w:spacing w:line="240" w:lineRule="auto"/>
        <w:rPr>
          <w:rFonts w:cstheme="minorHAnsi"/>
          <w:b/>
          <w:i/>
          <w:iCs/>
          <w:sz w:val="22"/>
          <w:szCs w:val="22"/>
        </w:rPr>
      </w:pPr>
      <w:r w:rsidRPr="006E3765">
        <w:rPr>
          <w:rFonts w:eastAsia="Times New Roman" w:cstheme="minorHAnsi"/>
          <w:b/>
          <w:i/>
          <w:sz w:val="22"/>
          <w:szCs w:val="22"/>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 visiškai atitinka Pirkimo dokumentuose nustatytus reikalavimus ir kad visa pasiūlyme pateikta informacija yra teisinga, atitinka tikrovę ir apima viską, ko reikia, kad sutartis būtų tinkamai įvykdyta. </w:t>
      </w:r>
      <w:r w:rsidR="006F612B" w:rsidRPr="006E3765">
        <w:rPr>
          <w:rFonts w:cstheme="minorHAnsi"/>
          <w:b/>
          <w:i/>
          <w:iCs/>
          <w:sz w:val="22"/>
          <w:szCs w:val="22"/>
        </w:rPr>
        <w:t>Mes siūlome:</w:t>
      </w:r>
    </w:p>
    <w:p w14:paraId="36E66961" w14:textId="7BF03AE4" w:rsidR="00286F7C" w:rsidRPr="006E3765" w:rsidRDefault="00286F7C" w:rsidP="00286F7C">
      <w:pPr>
        <w:spacing w:line="240" w:lineRule="auto"/>
        <w:jc w:val="right"/>
        <w:rPr>
          <w:rFonts w:cstheme="minorHAnsi"/>
          <w:bCs/>
          <w:sz w:val="22"/>
          <w:szCs w:val="22"/>
        </w:rPr>
      </w:pPr>
      <w:r w:rsidRPr="006E3765">
        <w:rPr>
          <w:rFonts w:cstheme="minorHAnsi"/>
          <w:bCs/>
          <w:sz w:val="22"/>
          <w:szCs w:val="22"/>
        </w:rPr>
        <w:t>5 lentelė</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68"/>
        <w:gridCol w:w="4536"/>
        <w:gridCol w:w="3402"/>
      </w:tblGrid>
      <w:tr w:rsidR="009A7E32" w:rsidRPr="006E3765" w14:paraId="1A1524CB" w14:textId="77777777" w:rsidTr="006E312C">
        <w:trPr>
          <w:trHeight w:val="514"/>
        </w:trPr>
        <w:tc>
          <w:tcPr>
            <w:tcW w:w="562" w:type="dxa"/>
            <w:vAlign w:val="center"/>
          </w:tcPr>
          <w:p w14:paraId="6AEBE2EA" w14:textId="77777777" w:rsidR="00286F7C" w:rsidRPr="006E3765" w:rsidRDefault="00286F7C" w:rsidP="007C1C24">
            <w:pPr>
              <w:spacing w:line="240" w:lineRule="auto"/>
              <w:ind w:firstLine="0"/>
              <w:jc w:val="center"/>
              <w:rPr>
                <w:rFonts w:eastAsia="Calibri" w:cstheme="minorHAnsi"/>
                <w:b/>
                <w:bCs/>
                <w:sz w:val="22"/>
                <w:szCs w:val="22"/>
                <w:lang w:eastAsia="en-US"/>
              </w:rPr>
            </w:pPr>
            <w:r w:rsidRPr="006E3765">
              <w:rPr>
                <w:rFonts w:eastAsia="Calibri" w:cstheme="minorHAnsi"/>
                <w:b/>
                <w:bCs/>
                <w:sz w:val="22"/>
                <w:szCs w:val="22"/>
                <w:lang w:eastAsia="en-US"/>
              </w:rPr>
              <w:t>Eil. Nr.</w:t>
            </w:r>
          </w:p>
        </w:tc>
        <w:tc>
          <w:tcPr>
            <w:tcW w:w="2268" w:type="dxa"/>
            <w:vAlign w:val="center"/>
          </w:tcPr>
          <w:p w14:paraId="766D212B" w14:textId="6C1CEE2C" w:rsidR="00286F7C" w:rsidRPr="006E3765" w:rsidRDefault="00E3320B" w:rsidP="007C1C24">
            <w:pPr>
              <w:spacing w:line="240" w:lineRule="auto"/>
              <w:ind w:firstLine="0"/>
              <w:jc w:val="center"/>
              <w:rPr>
                <w:rFonts w:eastAsia="Calibri" w:cstheme="minorHAnsi"/>
                <w:b/>
                <w:bCs/>
                <w:sz w:val="22"/>
                <w:szCs w:val="22"/>
                <w:lang w:eastAsia="en-US"/>
              </w:rPr>
            </w:pPr>
            <w:r w:rsidRPr="006E3765">
              <w:rPr>
                <w:rFonts w:eastAsia="Calibri" w:cstheme="minorHAnsi"/>
                <w:b/>
                <w:bCs/>
                <w:sz w:val="22"/>
                <w:szCs w:val="22"/>
                <w:lang w:eastAsia="en-US"/>
              </w:rPr>
              <w:t>P</w:t>
            </w:r>
            <w:r w:rsidR="00286F7C" w:rsidRPr="006E3765">
              <w:rPr>
                <w:rFonts w:eastAsia="Calibri" w:cstheme="minorHAnsi"/>
                <w:b/>
                <w:bCs/>
                <w:sz w:val="22"/>
                <w:szCs w:val="22"/>
                <w:lang w:eastAsia="en-US"/>
              </w:rPr>
              <w:t>avadinimas</w:t>
            </w:r>
          </w:p>
        </w:tc>
        <w:tc>
          <w:tcPr>
            <w:tcW w:w="4536" w:type="dxa"/>
            <w:vAlign w:val="center"/>
          </w:tcPr>
          <w:p w14:paraId="539E709F" w14:textId="77777777" w:rsidR="00286F7C" w:rsidRPr="006E3765" w:rsidRDefault="00286F7C" w:rsidP="007C1C24">
            <w:pPr>
              <w:spacing w:line="240" w:lineRule="auto"/>
              <w:ind w:firstLine="0"/>
              <w:jc w:val="center"/>
              <w:rPr>
                <w:rFonts w:eastAsia="Calibri" w:cstheme="minorHAnsi"/>
                <w:b/>
                <w:bCs/>
                <w:sz w:val="22"/>
                <w:szCs w:val="22"/>
                <w:lang w:eastAsia="en-US"/>
              </w:rPr>
            </w:pPr>
            <w:r w:rsidRPr="006E3765">
              <w:rPr>
                <w:rFonts w:eastAsia="Calibri" w:cstheme="minorHAnsi"/>
                <w:b/>
                <w:bCs/>
                <w:sz w:val="22"/>
                <w:szCs w:val="22"/>
                <w:lang w:eastAsia="en-US"/>
              </w:rPr>
              <w:t>Reikalavimai</w:t>
            </w:r>
          </w:p>
        </w:tc>
        <w:tc>
          <w:tcPr>
            <w:tcW w:w="3402" w:type="dxa"/>
          </w:tcPr>
          <w:p w14:paraId="78A3F8A3" w14:textId="77777777" w:rsidR="009A7E32" w:rsidRPr="006E3765" w:rsidRDefault="009A7E32" w:rsidP="007C1C24">
            <w:pPr>
              <w:spacing w:line="240" w:lineRule="auto"/>
              <w:ind w:firstLine="0"/>
              <w:jc w:val="center"/>
              <w:rPr>
                <w:rFonts w:cstheme="minorHAnsi"/>
                <w:bCs/>
                <w:i/>
                <w:iCs/>
                <w:kern w:val="2"/>
                <w:sz w:val="22"/>
                <w:szCs w:val="22"/>
                <w:lang w:eastAsia="en-US"/>
              </w:rPr>
            </w:pPr>
            <w:r w:rsidRPr="006E3765">
              <w:rPr>
                <w:rFonts w:cstheme="minorHAnsi"/>
                <w:b/>
                <w:kern w:val="2"/>
                <w:sz w:val="22"/>
                <w:szCs w:val="22"/>
                <w:lang w:eastAsia="en-US"/>
              </w:rPr>
              <w:t>Siūlomo</w:t>
            </w:r>
            <w:r w:rsidR="001A1A7A" w:rsidRPr="006E3765">
              <w:rPr>
                <w:rFonts w:cstheme="minorHAnsi"/>
                <w:b/>
                <w:kern w:val="2"/>
                <w:sz w:val="22"/>
                <w:szCs w:val="22"/>
                <w:lang w:eastAsia="en-US"/>
              </w:rPr>
              <w:t>s</w:t>
            </w:r>
            <w:r w:rsidRPr="006E3765">
              <w:rPr>
                <w:rFonts w:cstheme="minorHAnsi"/>
                <w:b/>
                <w:kern w:val="2"/>
                <w:sz w:val="22"/>
                <w:szCs w:val="22"/>
                <w:lang w:eastAsia="en-US"/>
              </w:rPr>
              <w:t xml:space="preserve"> </w:t>
            </w:r>
            <w:proofErr w:type="spellStart"/>
            <w:r w:rsidR="001A1A7A" w:rsidRPr="006E3765">
              <w:rPr>
                <w:rFonts w:cstheme="minorHAnsi"/>
                <w:b/>
                <w:kern w:val="2"/>
                <w:sz w:val="22"/>
                <w:szCs w:val="22"/>
                <w:lang w:eastAsia="en-US"/>
              </w:rPr>
              <w:t>video</w:t>
            </w:r>
            <w:proofErr w:type="spellEnd"/>
            <w:r w:rsidR="001A1A7A" w:rsidRPr="006E3765">
              <w:rPr>
                <w:rFonts w:cstheme="minorHAnsi"/>
                <w:b/>
                <w:kern w:val="2"/>
                <w:sz w:val="22"/>
                <w:szCs w:val="22"/>
                <w:lang w:eastAsia="en-US"/>
              </w:rPr>
              <w:t xml:space="preserve"> sistemos</w:t>
            </w:r>
            <w:r w:rsidRPr="006E3765">
              <w:rPr>
                <w:rFonts w:cstheme="minorHAnsi"/>
                <w:b/>
                <w:kern w:val="2"/>
                <w:sz w:val="22"/>
                <w:szCs w:val="22"/>
                <w:lang w:eastAsia="en-US"/>
              </w:rPr>
              <w:t xml:space="preserve">  techninių reikalavimų reikšmės </w:t>
            </w:r>
            <w:r w:rsidR="00CF22D0" w:rsidRPr="006E3765">
              <w:rPr>
                <w:rFonts w:cstheme="minorHAnsi"/>
                <w:b/>
                <w:kern w:val="2"/>
                <w:sz w:val="22"/>
                <w:szCs w:val="22"/>
                <w:lang w:eastAsia="en-US"/>
              </w:rPr>
              <w:t xml:space="preserve">                       </w:t>
            </w:r>
            <w:r w:rsidR="0010014F" w:rsidRPr="006E3765">
              <w:rPr>
                <w:rFonts w:cstheme="minorHAnsi"/>
                <w:bCs/>
                <w:i/>
                <w:iCs/>
                <w:kern w:val="2"/>
                <w:sz w:val="22"/>
                <w:szCs w:val="22"/>
                <w:lang w:eastAsia="en-US"/>
              </w:rPr>
              <w:t>(</w:t>
            </w:r>
            <w:r w:rsidR="007B490B" w:rsidRPr="006E3765">
              <w:rPr>
                <w:rFonts w:cstheme="minorHAnsi"/>
                <w:bCs/>
                <w:i/>
                <w:iCs/>
                <w:kern w:val="2"/>
                <w:sz w:val="22"/>
                <w:szCs w:val="22"/>
                <w:lang w:eastAsia="en-US"/>
              </w:rPr>
              <w:t xml:space="preserve">gali būti pateikiamos </w:t>
            </w:r>
            <w:r w:rsidRPr="006E3765">
              <w:rPr>
                <w:rFonts w:cstheme="minorHAnsi"/>
                <w:bCs/>
                <w:i/>
                <w:iCs/>
                <w:kern w:val="2"/>
                <w:sz w:val="22"/>
                <w:szCs w:val="22"/>
                <w:lang w:eastAsia="en-US"/>
              </w:rPr>
              <w:t xml:space="preserve">su nuoroda į gamintojo parengtus techninius aprašus ir (ar) lygiaverčius </w:t>
            </w:r>
            <w:r w:rsidRPr="006E3765">
              <w:rPr>
                <w:rFonts w:cstheme="minorHAnsi"/>
                <w:bCs/>
                <w:i/>
                <w:iCs/>
                <w:kern w:val="2"/>
                <w:sz w:val="22"/>
                <w:szCs w:val="22"/>
                <w:lang w:eastAsia="en-US"/>
              </w:rPr>
              <w:lastRenderedPageBreak/>
              <w:t>dokumentus, nurodant pasiūlymo lapą ir punktą</w:t>
            </w:r>
            <w:r w:rsidR="0010014F" w:rsidRPr="006E3765">
              <w:rPr>
                <w:rFonts w:cstheme="minorHAnsi"/>
                <w:bCs/>
                <w:i/>
                <w:iCs/>
                <w:kern w:val="2"/>
                <w:sz w:val="22"/>
                <w:szCs w:val="22"/>
                <w:lang w:eastAsia="en-US"/>
              </w:rPr>
              <w:t>)</w:t>
            </w:r>
          </w:p>
          <w:p w14:paraId="0053634D" w14:textId="45868E8F" w:rsidR="00B8108F" w:rsidRPr="006E3765" w:rsidRDefault="00B8108F" w:rsidP="007C1C24">
            <w:pPr>
              <w:spacing w:line="240" w:lineRule="auto"/>
              <w:ind w:firstLine="0"/>
              <w:jc w:val="center"/>
              <w:rPr>
                <w:rFonts w:cstheme="minorHAnsi"/>
                <w:b/>
                <w:kern w:val="2"/>
                <w:sz w:val="22"/>
                <w:szCs w:val="22"/>
                <w:lang w:eastAsia="en-US"/>
              </w:rPr>
            </w:pPr>
            <w:r w:rsidRPr="006E3765">
              <w:rPr>
                <w:rFonts w:cstheme="minorHAnsi"/>
                <w:b/>
                <w:i/>
                <w:iCs/>
                <w:color w:val="EE0000"/>
                <w:sz w:val="22"/>
                <w:szCs w:val="22"/>
                <w:lang w:val="de-DE"/>
              </w:rPr>
              <w:t xml:space="preserve">Nurodomi </w:t>
            </w:r>
            <w:proofErr w:type="spellStart"/>
            <w:r w:rsidRPr="006E3765">
              <w:rPr>
                <w:rFonts w:cstheme="minorHAnsi"/>
                <w:b/>
                <w:i/>
                <w:iCs/>
                <w:color w:val="EE0000"/>
                <w:sz w:val="22"/>
                <w:szCs w:val="22"/>
                <w:lang w:val="de-DE"/>
              </w:rPr>
              <w:t>konkretūs</w:t>
            </w:r>
            <w:proofErr w:type="spellEnd"/>
            <w:r w:rsidRPr="006E3765">
              <w:rPr>
                <w:rFonts w:cstheme="minorHAnsi"/>
                <w:b/>
                <w:i/>
                <w:iCs/>
                <w:color w:val="EE0000"/>
                <w:sz w:val="22"/>
                <w:szCs w:val="22"/>
                <w:lang w:val="de-DE"/>
              </w:rPr>
              <w:t xml:space="preserve"> </w:t>
            </w:r>
            <w:proofErr w:type="spellStart"/>
            <w:proofErr w:type="gramStart"/>
            <w:r w:rsidRPr="006E3765">
              <w:rPr>
                <w:rFonts w:cstheme="minorHAnsi"/>
                <w:b/>
                <w:i/>
                <w:iCs/>
                <w:color w:val="EE0000"/>
                <w:sz w:val="22"/>
                <w:szCs w:val="22"/>
                <w:lang w:val="de-DE"/>
              </w:rPr>
              <w:t>siūlomi</w:t>
            </w:r>
            <w:proofErr w:type="spellEnd"/>
            <w:r w:rsidRPr="006E3765">
              <w:rPr>
                <w:rFonts w:cstheme="minorHAnsi"/>
                <w:b/>
                <w:i/>
                <w:iCs/>
                <w:color w:val="EE0000"/>
                <w:sz w:val="22"/>
                <w:szCs w:val="22"/>
                <w:lang w:val="de-DE"/>
              </w:rPr>
              <w:t xml:space="preserve">  </w:t>
            </w:r>
            <w:proofErr w:type="spellStart"/>
            <w:r w:rsidRPr="006E3765">
              <w:rPr>
                <w:rFonts w:cstheme="minorHAnsi"/>
                <w:b/>
                <w:i/>
                <w:iCs/>
                <w:color w:val="EE0000"/>
                <w:sz w:val="22"/>
                <w:szCs w:val="22"/>
                <w:lang w:val="de-DE"/>
              </w:rPr>
              <w:t>techniniai</w:t>
            </w:r>
            <w:proofErr w:type="spellEnd"/>
            <w:proofErr w:type="gramEnd"/>
            <w:r w:rsidRPr="006E3765">
              <w:rPr>
                <w:rFonts w:cstheme="minorHAnsi"/>
                <w:b/>
                <w:i/>
                <w:iCs/>
                <w:color w:val="EE0000"/>
                <w:sz w:val="22"/>
                <w:szCs w:val="22"/>
                <w:lang w:val="de-DE"/>
              </w:rPr>
              <w:t xml:space="preserve"> </w:t>
            </w:r>
            <w:proofErr w:type="spellStart"/>
            <w:proofErr w:type="gramStart"/>
            <w:r w:rsidRPr="006E3765">
              <w:rPr>
                <w:rFonts w:cstheme="minorHAnsi"/>
                <w:b/>
                <w:i/>
                <w:iCs/>
                <w:color w:val="EE0000"/>
                <w:sz w:val="22"/>
                <w:szCs w:val="22"/>
                <w:lang w:val="de-DE"/>
              </w:rPr>
              <w:t>parametrai</w:t>
            </w:r>
            <w:proofErr w:type="spellEnd"/>
            <w:r w:rsidRPr="006E3765">
              <w:rPr>
                <w:rFonts w:cstheme="minorHAnsi"/>
                <w:b/>
                <w:i/>
                <w:iCs/>
                <w:color w:val="EE0000"/>
                <w:sz w:val="22"/>
                <w:szCs w:val="22"/>
                <w:lang w:val="de-DE"/>
              </w:rPr>
              <w:t xml:space="preserve"> </w:t>
            </w:r>
            <w:r w:rsidRPr="006E3765">
              <w:rPr>
                <w:rFonts w:eastAsia="Arial Unicode MS" w:cstheme="minorHAnsi"/>
                <w:i/>
                <w:iCs/>
                <w:sz w:val="22"/>
                <w:szCs w:val="22"/>
                <w:bdr w:val="none" w:sz="0" w:space="0" w:color="auto" w:frame="1"/>
                <w:lang w:val="de-DE"/>
              </w:rPr>
              <w:t xml:space="preserve"> </w:t>
            </w:r>
            <w:r w:rsidRPr="006E3765">
              <w:rPr>
                <w:rFonts w:cstheme="minorHAnsi"/>
                <w:b/>
                <w:i/>
                <w:iCs/>
                <w:color w:val="EE0000"/>
                <w:sz w:val="22"/>
                <w:szCs w:val="22"/>
                <w:lang w:val="de-DE"/>
              </w:rPr>
              <w:t>(</w:t>
            </w:r>
            <w:proofErr w:type="spellStart"/>
            <w:proofErr w:type="gramEnd"/>
            <w:r w:rsidRPr="006E3765">
              <w:rPr>
                <w:rFonts w:cstheme="minorHAnsi"/>
                <w:b/>
                <w:i/>
                <w:iCs/>
                <w:color w:val="EE0000"/>
                <w:sz w:val="22"/>
                <w:szCs w:val="22"/>
                <w:lang w:val="de-DE"/>
              </w:rPr>
              <w:t>rašyti</w:t>
            </w:r>
            <w:proofErr w:type="spellEnd"/>
            <w:r w:rsidRPr="006E3765">
              <w:rPr>
                <w:rFonts w:cstheme="minorHAnsi"/>
                <w:b/>
                <w:i/>
                <w:iCs/>
                <w:color w:val="EE0000"/>
                <w:sz w:val="22"/>
                <w:szCs w:val="22"/>
                <w:lang w:val="de-DE"/>
              </w:rPr>
              <w:t xml:space="preserve"> „</w:t>
            </w:r>
            <w:proofErr w:type="spellStart"/>
            <w:r w:rsidRPr="006E3765">
              <w:rPr>
                <w:rFonts w:cstheme="minorHAnsi"/>
                <w:b/>
                <w:i/>
                <w:iCs/>
                <w:color w:val="EE0000"/>
                <w:sz w:val="22"/>
                <w:szCs w:val="22"/>
                <w:lang w:val="de-DE"/>
              </w:rPr>
              <w:t>Atitinka</w:t>
            </w:r>
            <w:proofErr w:type="spellEnd"/>
            <w:r w:rsidRPr="006E3765">
              <w:rPr>
                <w:rFonts w:cstheme="minorHAnsi"/>
                <w:b/>
                <w:i/>
                <w:iCs/>
                <w:color w:val="EE0000"/>
                <w:sz w:val="22"/>
                <w:szCs w:val="22"/>
                <w:lang w:val="de-DE"/>
              </w:rPr>
              <w:t xml:space="preserve">“ </w:t>
            </w:r>
            <w:proofErr w:type="spellStart"/>
            <w:r w:rsidRPr="006E3765">
              <w:rPr>
                <w:rFonts w:cstheme="minorHAnsi"/>
                <w:b/>
                <w:i/>
                <w:iCs/>
                <w:color w:val="EE0000"/>
                <w:sz w:val="22"/>
                <w:szCs w:val="22"/>
                <w:lang w:val="de-DE"/>
              </w:rPr>
              <w:t>arba</w:t>
            </w:r>
            <w:proofErr w:type="spellEnd"/>
            <w:r w:rsidRPr="006E3765">
              <w:rPr>
                <w:rFonts w:cstheme="minorHAnsi"/>
                <w:b/>
                <w:i/>
                <w:iCs/>
                <w:color w:val="EE0000"/>
                <w:sz w:val="22"/>
                <w:szCs w:val="22"/>
                <w:lang w:val="de-DE"/>
              </w:rPr>
              <w:t xml:space="preserve"> „Taip“ </w:t>
            </w:r>
            <w:proofErr w:type="spellStart"/>
            <w:r w:rsidRPr="006E3765">
              <w:rPr>
                <w:rFonts w:cstheme="minorHAnsi"/>
                <w:b/>
                <w:i/>
                <w:iCs/>
                <w:color w:val="EE0000"/>
                <w:sz w:val="22"/>
                <w:szCs w:val="22"/>
                <w:lang w:val="de-DE"/>
              </w:rPr>
              <w:t>neleidžiama</w:t>
            </w:r>
            <w:proofErr w:type="spellEnd"/>
            <w:r w:rsidRPr="006E3765">
              <w:rPr>
                <w:rFonts w:cstheme="minorHAnsi"/>
                <w:b/>
                <w:i/>
                <w:iCs/>
                <w:color w:val="EE0000"/>
                <w:sz w:val="22"/>
                <w:szCs w:val="22"/>
                <w:lang w:val="de-DE"/>
              </w:rPr>
              <w:t>)</w:t>
            </w:r>
          </w:p>
        </w:tc>
      </w:tr>
      <w:tr w:rsidR="00E3320B" w:rsidRPr="006E3765" w14:paraId="548BC061" w14:textId="77777777" w:rsidTr="006E312C">
        <w:tc>
          <w:tcPr>
            <w:tcW w:w="562" w:type="dxa"/>
          </w:tcPr>
          <w:p w14:paraId="0C60E133" w14:textId="43887DF4" w:rsidR="00E3320B" w:rsidRPr="006E3765" w:rsidRDefault="00E3320B" w:rsidP="00E3320B">
            <w:pPr>
              <w:spacing w:line="240" w:lineRule="auto"/>
              <w:ind w:firstLine="0"/>
              <w:rPr>
                <w:rFonts w:eastAsia="Calibri" w:cstheme="minorHAnsi"/>
                <w:sz w:val="22"/>
                <w:szCs w:val="22"/>
                <w:lang w:eastAsia="en-US"/>
              </w:rPr>
            </w:pPr>
            <w:r w:rsidRPr="006E3765">
              <w:rPr>
                <w:rFonts w:eastAsia="Calibri" w:cstheme="minorHAnsi"/>
                <w:sz w:val="22"/>
                <w:szCs w:val="22"/>
                <w:lang w:eastAsia="en-US"/>
              </w:rPr>
              <w:lastRenderedPageBreak/>
              <w:t>1.</w:t>
            </w:r>
          </w:p>
        </w:tc>
        <w:tc>
          <w:tcPr>
            <w:tcW w:w="2268" w:type="dxa"/>
          </w:tcPr>
          <w:p w14:paraId="7BAC2243" w14:textId="00479A8E" w:rsidR="00E3320B" w:rsidRPr="006E3765" w:rsidRDefault="00E3320B" w:rsidP="00E3320B">
            <w:pPr>
              <w:spacing w:line="240" w:lineRule="auto"/>
              <w:ind w:firstLine="0"/>
              <w:rPr>
                <w:rFonts w:eastAsia="Calibri" w:cstheme="minorHAnsi"/>
                <w:bCs/>
                <w:sz w:val="22"/>
                <w:szCs w:val="22"/>
                <w:lang w:eastAsia="en-US"/>
              </w:rPr>
            </w:pPr>
            <w:r w:rsidRPr="006E3765">
              <w:rPr>
                <w:rFonts w:cstheme="minorHAnsi"/>
                <w:sz w:val="22"/>
                <w:szCs w:val="22"/>
              </w:rPr>
              <w:t>Priekinės projekcijos ekranas</w:t>
            </w:r>
          </w:p>
        </w:tc>
        <w:tc>
          <w:tcPr>
            <w:tcW w:w="4536" w:type="dxa"/>
          </w:tcPr>
          <w:p w14:paraId="70884946" w14:textId="1B93274A" w:rsidR="00DA7AFC" w:rsidRDefault="00E3320B" w:rsidP="00E3320B">
            <w:pPr>
              <w:spacing w:line="240" w:lineRule="auto"/>
              <w:ind w:firstLine="0"/>
              <w:rPr>
                <w:rFonts w:cstheme="minorHAnsi"/>
                <w:sz w:val="22"/>
                <w:szCs w:val="22"/>
              </w:rPr>
            </w:pPr>
            <w:r w:rsidRPr="006E3765">
              <w:rPr>
                <w:rFonts w:cstheme="minorHAnsi"/>
                <w:sz w:val="22"/>
                <w:szCs w:val="22"/>
              </w:rPr>
              <w:t xml:space="preserve">1. </w:t>
            </w:r>
            <w:r w:rsidR="00DA7AFC">
              <w:rPr>
                <w:rFonts w:cstheme="minorHAnsi"/>
                <w:sz w:val="22"/>
                <w:szCs w:val="22"/>
              </w:rPr>
              <w:t>Gamintojas, modelis.</w:t>
            </w:r>
          </w:p>
          <w:p w14:paraId="481FE237" w14:textId="7F7CF306" w:rsidR="00E3320B" w:rsidRPr="006E3765" w:rsidRDefault="00DA7AFC" w:rsidP="00E3320B">
            <w:pPr>
              <w:spacing w:line="240" w:lineRule="auto"/>
              <w:ind w:firstLine="0"/>
              <w:rPr>
                <w:rFonts w:cstheme="minorHAnsi"/>
                <w:sz w:val="22"/>
                <w:szCs w:val="22"/>
              </w:rPr>
            </w:pPr>
            <w:r>
              <w:rPr>
                <w:rFonts w:cstheme="minorHAnsi"/>
                <w:sz w:val="22"/>
                <w:szCs w:val="22"/>
              </w:rPr>
              <w:t xml:space="preserve">2. </w:t>
            </w:r>
            <w:r w:rsidR="00E3320B" w:rsidRPr="006E3765">
              <w:rPr>
                <w:rFonts w:cstheme="minorHAnsi"/>
                <w:sz w:val="22"/>
                <w:szCs w:val="22"/>
              </w:rPr>
              <w:t>Tipas – priekinės projekcijos.</w:t>
            </w:r>
          </w:p>
          <w:p w14:paraId="0A36295B" w14:textId="244C803F" w:rsidR="00E3320B" w:rsidRPr="006E3765" w:rsidRDefault="00DA7AFC" w:rsidP="00E3320B">
            <w:pPr>
              <w:spacing w:line="240" w:lineRule="auto"/>
              <w:ind w:firstLine="0"/>
              <w:rPr>
                <w:rFonts w:cstheme="minorHAnsi"/>
                <w:sz w:val="22"/>
                <w:szCs w:val="22"/>
              </w:rPr>
            </w:pPr>
            <w:r>
              <w:rPr>
                <w:rFonts w:cstheme="minorHAnsi"/>
                <w:sz w:val="22"/>
                <w:szCs w:val="22"/>
              </w:rPr>
              <w:t>3</w:t>
            </w:r>
            <w:r w:rsidR="00E3320B" w:rsidRPr="006E3765">
              <w:rPr>
                <w:rFonts w:cstheme="minorHAnsi"/>
                <w:sz w:val="22"/>
                <w:szCs w:val="22"/>
              </w:rPr>
              <w:t>. Kiekis – 1 vnt.</w:t>
            </w:r>
          </w:p>
          <w:p w14:paraId="5ADD510A" w14:textId="3722490B" w:rsidR="00E3320B" w:rsidRPr="006E3765" w:rsidRDefault="00DA7AFC" w:rsidP="00E3320B">
            <w:pPr>
              <w:spacing w:line="240" w:lineRule="auto"/>
              <w:ind w:firstLine="0"/>
              <w:rPr>
                <w:rFonts w:cstheme="minorHAnsi"/>
                <w:sz w:val="22"/>
                <w:szCs w:val="22"/>
              </w:rPr>
            </w:pPr>
            <w:r>
              <w:rPr>
                <w:rFonts w:cstheme="minorHAnsi"/>
                <w:sz w:val="22"/>
                <w:szCs w:val="22"/>
              </w:rPr>
              <w:t>4</w:t>
            </w:r>
            <w:r w:rsidR="00E3320B" w:rsidRPr="006E3765">
              <w:rPr>
                <w:rFonts w:cstheme="minorHAnsi"/>
                <w:sz w:val="22"/>
                <w:szCs w:val="22"/>
              </w:rPr>
              <w:t xml:space="preserve">. </w:t>
            </w:r>
            <w:r w:rsidR="00E3320B" w:rsidRPr="006E3765">
              <w:rPr>
                <w:rFonts w:cstheme="minorHAnsi"/>
                <w:bCs/>
                <w:sz w:val="22"/>
                <w:szCs w:val="22"/>
              </w:rPr>
              <w:t>Ekrano plotis turi būti ne mažesnis kaip 12m, aukštis ne mažesnis kaip 7m.</w:t>
            </w:r>
          </w:p>
          <w:p w14:paraId="777AC352" w14:textId="253E2CE2" w:rsidR="00E3320B" w:rsidRPr="006E3765" w:rsidRDefault="00DA7AFC" w:rsidP="00E3320B">
            <w:pPr>
              <w:spacing w:line="240" w:lineRule="auto"/>
              <w:ind w:firstLine="0"/>
              <w:rPr>
                <w:rFonts w:cstheme="minorHAnsi"/>
                <w:sz w:val="22"/>
                <w:szCs w:val="22"/>
              </w:rPr>
            </w:pPr>
            <w:r>
              <w:rPr>
                <w:rFonts w:cstheme="minorHAnsi"/>
                <w:sz w:val="22"/>
                <w:szCs w:val="22"/>
              </w:rPr>
              <w:t>5</w:t>
            </w:r>
            <w:r w:rsidR="00E3320B" w:rsidRPr="006E3765">
              <w:rPr>
                <w:rFonts w:cstheme="minorHAnsi"/>
                <w:sz w:val="22"/>
                <w:szCs w:val="22"/>
              </w:rPr>
              <w:t xml:space="preserve">. </w:t>
            </w:r>
            <w:r w:rsidR="00E3320B" w:rsidRPr="006E3765">
              <w:rPr>
                <w:rFonts w:cstheme="minorHAnsi"/>
                <w:bCs/>
                <w:sz w:val="22"/>
                <w:szCs w:val="22"/>
              </w:rPr>
              <w:t>Ekranas skirtas priekinei projekcijai, ekrano medžiagos spalva balta, galinė ekrano medžiagos spalva juoda.</w:t>
            </w:r>
          </w:p>
          <w:p w14:paraId="3BA42710" w14:textId="77777777" w:rsidR="00E3320B" w:rsidRPr="006E3765" w:rsidRDefault="00E3320B" w:rsidP="00E3320B">
            <w:pPr>
              <w:spacing w:line="240" w:lineRule="auto"/>
              <w:ind w:firstLine="0"/>
              <w:rPr>
                <w:rFonts w:cstheme="minorHAnsi"/>
                <w:sz w:val="22"/>
                <w:szCs w:val="22"/>
              </w:rPr>
            </w:pPr>
            <w:r w:rsidRPr="006E3765">
              <w:rPr>
                <w:rFonts w:cstheme="minorHAnsi"/>
                <w:sz w:val="22"/>
                <w:szCs w:val="22"/>
              </w:rPr>
              <w:t xml:space="preserve">6. </w:t>
            </w:r>
            <w:r w:rsidRPr="006E3765">
              <w:rPr>
                <w:rFonts w:cstheme="minorHAnsi"/>
                <w:bCs/>
                <w:sz w:val="22"/>
                <w:szCs w:val="22"/>
              </w:rPr>
              <w:t>Ekrano medžiagos tipas – 100 proc. vinilas (</w:t>
            </w:r>
            <w:r w:rsidRPr="006E3765">
              <w:rPr>
                <w:rFonts w:cstheme="minorHAnsi"/>
                <w:sz w:val="22"/>
                <w:szCs w:val="22"/>
              </w:rPr>
              <w:t>PVC) arba lygiavertis.</w:t>
            </w:r>
          </w:p>
          <w:p w14:paraId="237B5779" w14:textId="77777777" w:rsidR="00E3320B" w:rsidRPr="006E3765" w:rsidRDefault="00E3320B" w:rsidP="00E3320B">
            <w:pPr>
              <w:spacing w:line="240" w:lineRule="auto"/>
              <w:ind w:firstLine="0"/>
              <w:rPr>
                <w:rFonts w:cstheme="minorHAnsi"/>
                <w:sz w:val="22"/>
                <w:szCs w:val="22"/>
              </w:rPr>
            </w:pPr>
            <w:r w:rsidRPr="006E3765">
              <w:rPr>
                <w:rFonts w:cstheme="minorHAnsi"/>
                <w:sz w:val="22"/>
                <w:szCs w:val="22"/>
              </w:rPr>
              <w:t xml:space="preserve">7. </w:t>
            </w:r>
            <w:r w:rsidRPr="006E3765">
              <w:rPr>
                <w:rFonts w:cstheme="minorHAnsi"/>
                <w:bCs/>
                <w:sz w:val="22"/>
                <w:szCs w:val="22"/>
              </w:rPr>
              <w:t>Ekranas turi būti gamintojo suvirintas specialia technologija iš vertikalių juostų su sąlyginai nematomomis siūlėmis.</w:t>
            </w:r>
            <w:r w:rsidRPr="006E3765">
              <w:rPr>
                <w:rFonts w:cstheme="minorHAnsi"/>
                <w:sz w:val="22"/>
                <w:szCs w:val="22"/>
              </w:rPr>
              <w:t xml:space="preserve"> </w:t>
            </w:r>
          </w:p>
          <w:p w14:paraId="4DD77B72" w14:textId="77777777" w:rsidR="00E3320B" w:rsidRPr="006E3765" w:rsidRDefault="00E3320B" w:rsidP="00E3320B">
            <w:pPr>
              <w:spacing w:line="240" w:lineRule="auto"/>
              <w:ind w:firstLine="0"/>
              <w:rPr>
                <w:rFonts w:cstheme="minorHAnsi"/>
                <w:sz w:val="22"/>
                <w:szCs w:val="22"/>
              </w:rPr>
            </w:pPr>
            <w:r w:rsidRPr="006E3765">
              <w:rPr>
                <w:rFonts w:cstheme="minorHAnsi"/>
                <w:sz w:val="22"/>
                <w:szCs w:val="22"/>
              </w:rPr>
              <w:t xml:space="preserve">8. </w:t>
            </w:r>
            <w:r w:rsidRPr="006E3765">
              <w:rPr>
                <w:rFonts w:cstheme="minorHAnsi"/>
                <w:bCs/>
                <w:sz w:val="22"/>
                <w:szCs w:val="22"/>
              </w:rPr>
              <w:t>Ekrano paviršiaus atspindžio koeficientas („</w:t>
            </w:r>
            <w:proofErr w:type="spellStart"/>
            <w:r w:rsidRPr="006E3765">
              <w:rPr>
                <w:rFonts w:cstheme="minorHAnsi"/>
                <w:bCs/>
                <w:sz w:val="22"/>
                <w:szCs w:val="22"/>
              </w:rPr>
              <w:t>Gain</w:t>
            </w:r>
            <w:proofErr w:type="spellEnd"/>
            <w:r w:rsidRPr="006E3765">
              <w:rPr>
                <w:rFonts w:cstheme="minorHAnsi"/>
                <w:bCs/>
                <w:sz w:val="22"/>
                <w:szCs w:val="22"/>
              </w:rPr>
              <w:t>“) turi būti ne mažesnis kaip 0.9 ir ne didesnis kaip 1,0.</w:t>
            </w:r>
          </w:p>
          <w:p w14:paraId="5EA7B0FC" w14:textId="77777777" w:rsidR="00E3320B" w:rsidRPr="006E3765" w:rsidRDefault="00E3320B" w:rsidP="00E3320B">
            <w:pPr>
              <w:spacing w:line="240" w:lineRule="auto"/>
              <w:ind w:firstLine="0"/>
              <w:rPr>
                <w:rFonts w:cstheme="minorHAnsi"/>
                <w:sz w:val="22"/>
                <w:szCs w:val="22"/>
              </w:rPr>
            </w:pPr>
            <w:r w:rsidRPr="006E3765">
              <w:rPr>
                <w:rFonts w:cstheme="minorHAnsi"/>
                <w:sz w:val="22"/>
                <w:szCs w:val="22"/>
              </w:rPr>
              <w:t xml:space="preserve">9. </w:t>
            </w:r>
            <w:r w:rsidRPr="006E3765">
              <w:rPr>
                <w:rFonts w:cstheme="minorHAnsi"/>
                <w:bCs/>
                <w:sz w:val="22"/>
                <w:szCs w:val="22"/>
              </w:rPr>
              <w:t>Ekrano medžiagos svoris ne mažiau kaip 400 g/m</w:t>
            </w:r>
            <w:r w:rsidRPr="006E3765">
              <w:rPr>
                <w:rFonts w:cstheme="minorHAnsi"/>
                <w:bCs/>
                <w:sz w:val="22"/>
                <w:szCs w:val="22"/>
                <w:vertAlign w:val="superscript"/>
              </w:rPr>
              <w:t>2</w:t>
            </w:r>
            <w:r w:rsidRPr="006E3765">
              <w:rPr>
                <w:rFonts w:cstheme="minorHAnsi"/>
                <w:bCs/>
                <w:sz w:val="22"/>
                <w:szCs w:val="22"/>
              </w:rPr>
              <w:t>.</w:t>
            </w:r>
          </w:p>
          <w:p w14:paraId="623D94F4" w14:textId="2190B19A" w:rsidR="00E3320B" w:rsidRPr="006E3765" w:rsidRDefault="00E3320B" w:rsidP="00E3320B">
            <w:pPr>
              <w:spacing w:line="240" w:lineRule="auto"/>
              <w:ind w:firstLine="0"/>
              <w:rPr>
                <w:rFonts w:cstheme="minorHAnsi"/>
                <w:sz w:val="22"/>
                <w:szCs w:val="22"/>
              </w:rPr>
            </w:pPr>
            <w:r w:rsidRPr="006E3765">
              <w:rPr>
                <w:rFonts w:cstheme="minorHAnsi"/>
                <w:sz w:val="22"/>
                <w:szCs w:val="22"/>
              </w:rPr>
              <w:t xml:space="preserve">10. </w:t>
            </w:r>
            <w:r w:rsidRPr="006E3765">
              <w:rPr>
                <w:rFonts w:cstheme="minorHAnsi"/>
                <w:bCs/>
                <w:sz w:val="22"/>
                <w:szCs w:val="22"/>
              </w:rPr>
              <w:t xml:space="preserve">Ekrano medžiaga turi atitikti atsparumo degumui reikalavimus. </w:t>
            </w:r>
            <w:r w:rsidR="00A519B5" w:rsidRPr="006E3765">
              <w:rPr>
                <w:rFonts w:cstheme="minorHAnsi"/>
                <w:bCs/>
                <w:sz w:val="22"/>
                <w:szCs w:val="22"/>
              </w:rPr>
              <w:t>P</w:t>
            </w:r>
            <w:r w:rsidRPr="006E3765">
              <w:rPr>
                <w:rFonts w:cstheme="minorHAnsi"/>
                <w:bCs/>
                <w:sz w:val="22"/>
                <w:szCs w:val="22"/>
              </w:rPr>
              <w:t>agal EN13501 B-s1, d0 arba lygiaverčio standarto reikalavimus.</w:t>
            </w:r>
          </w:p>
          <w:p w14:paraId="6F883392" w14:textId="299633FB" w:rsidR="00E3320B" w:rsidRPr="006E3765" w:rsidRDefault="00E3320B" w:rsidP="00E3320B">
            <w:pPr>
              <w:spacing w:line="240" w:lineRule="auto"/>
              <w:ind w:firstLine="0"/>
              <w:rPr>
                <w:rFonts w:cstheme="minorHAnsi"/>
                <w:sz w:val="22"/>
                <w:szCs w:val="22"/>
              </w:rPr>
            </w:pPr>
            <w:r w:rsidRPr="006E3765">
              <w:rPr>
                <w:rFonts w:cstheme="minorHAnsi"/>
                <w:sz w:val="22"/>
                <w:szCs w:val="22"/>
              </w:rPr>
              <w:t>1</w:t>
            </w:r>
            <w:r w:rsidR="00475F8B">
              <w:rPr>
                <w:rFonts w:cstheme="minorHAnsi"/>
                <w:sz w:val="22"/>
                <w:szCs w:val="22"/>
              </w:rPr>
              <w:t>1</w:t>
            </w:r>
            <w:r w:rsidRPr="006E3765">
              <w:rPr>
                <w:rFonts w:cstheme="minorHAnsi"/>
                <w:sz w:val="22"/>
                <w:szCs w:val="22"/>
              </w:rPr>
              <w:t xml:space="preserve">. </w:t>
            </w:r>
            <w:r w:rsidRPr="006E3765">
              <w:rPr>
                <w:rFonts w:cstheme="minorHAnsi"/>
                <w:bCs/>
                <w:sz w:val="22"/>
                <w:szCs w:val="22"/>
              </w:rPr>
              <w:t>Ekranas turi būti sukomplektuotas su surenkamu rėmu iš aliuminio konstrukcijos.</w:t>
            </w:r>
          </w:p>
          <w:p w14:paraId="15AB6226" w14:textId="6295B4E0" w:rsidR="00E3320B" w:rsidRPr="006E3765" w:rsidRDefault="00E3320B" w:rsidP="009F7C18">
            <w:pPr>
              <w:spacing w:line="240" w:lineRule="auto"/>
              <w:ind w:firstLine="0"/>
              <w:rPr>
                <w:rFonts w:eastAsia="Calibri" w:cstheme="minorHAnsi"/>
                <w:sz w:val="22"/>
                <w:szCs w:val="22"/>
                <w:lang w:eastAsia="en-US"/>
              </w:rPr>
            </w:pPr>
            <w:r w:rsidRPr="006E3765">
              <w:rPr>
                <w:rFonts w:cstheme="minorHAnsi"/>
                <w:sz w:val="22"/>
                <w:szCs w:val="22"/>
              </w:rPr>
              <w:t>12.</w:t>
            </w:r>
            <w:r w:rsidR="00477514">
              <w:rPr>
                <w:rFonts w:cstheme="minorHAnsi"/>
                <w:sz w:val="22"/>
                <w:szCs w:val="22"/>
              </w:rPr>
              <w:t xml:space="preserve"> </w:t>
            </w:r>
            <w:r w:rsidRPr="006E3765">
              <w:rPr>
                <w:rFonts w:cstheme="minorHAnsi"/>
                <w:bCs/>
                <w:sz w:val="22"/>
                <w:szCs w:val="22"/>
              </w:rPr>
              <w:t>Ekrano rėmas turi būti sukomplektuotas su tvirtinimo detalėmis („</w:t>
            </w:r>
            <w:proofErr w:type="spellStart"/>
            <w:r w:rsidRPr="006E3765">
              <w:rPr>
                <w:rFonts w:cstheme="minorHAnsi"/>
                <w:bCs/>
                <w:sz w:val="22"/>
                <w:szCs w:val="22"/>
              </w:rPr>
              <w:t>clamp</w:t>
            </w:r>
            <w:proofErr w:type="spellEnd"/>
            <w:r w:rsidRPr="006E3765">
              <w:rPr>
                <w:rFonts w:cstheme="minorHAnsi"/>
                <w:bCs/>
                <w:sz w:val="22"/>
                <w:szCs w:val="22"/>
              </w:rPr>
              <w:t>“ tipo jungtimis arba lygiaverčiais komponentais) pakabinimui ant dekoracijų kėlimo vamzdžio, kurio diametras ne mažesnis kaip 50 mm.</w:t>
            </w:r>
            <w:r w:rsidRPr="006E3765">
              <w:rPr>
                <w:rFonts w:cstheme="minorHAnsi"/>
                <w:sz w:val="22"/>
                <w:szCs w:val="22"/>
              </w:rPr>
              <w:t xml:space="preserve"> </w:t>
            </w:r>
          </w:p>
        </w:tc>
        <w:tc>
          <w:tcPr>
            <w:tcW w:w="3402" w:type="dxa"/>
          </w:tcPr>
          <w:p w14:paraId="45A03CF0" w14:textId="77777777" w:rsidR="00E3320B" w:rsidRPr="006E3765" w:rsidRDefault="00A519B5" w:rsidP="00A519B5">
            <w:pPr>
              <w:spacing w:line="240" w:lineRule="auto"/>
              <w:ind w:firstLine="0"/>
              <w:jc w:val="left"/>
              <w:rPr>
                <w:rFonts w:cstheme="minorHAnsi"/>
                <w:bCs/>
                <w:i/>
                <w:iCs/>
                <w:kern w:val="2"/>
                <w:sz w:val="22"/>
                <w:szCs w:val="22"/>
                <w:lang w:val="en-US" w:eastAsia="en-US"/>
              </w:rPr>
            </w:pPr>
            <w:r w:rsidRPr="006E3765">
              <w:rPr>
                <w:rFonts w:cstheme="minorHAnsi"/>
                <w:bCs/>
                <w:i/>
                <w:iCs/>
                <w:kern w:val="2"/>
                <w:sz w:val="22"/>
                <w:szCs w:val="22"/>
                <w:lang w:eastAsia="en-US"/>
              </w:rPr>
              <w:t xml:space="preserve">1. </w:t>
            </w:r>
            <w:r w:rsidR="00E3320B" w:rsidRPr="006E3765">
              <w:rPr>
                <w:rFonts w:cstheme="minorHAnsi"/>
                <w:bCs/>
                <w:i/>
                <w:iCs/>
                <w:kern w:val="2"/>
                <w:sz w:val="22"/>
                <w:szCs w:val="22"/>
                <w:lang w:eastAsia="en-US"/>
              </w:rPr>
              <w:t>[nurodyti</w:t>
            </w:r>
            <w:r w:rsidR="00E3320B" w:rsidRPr="006E3765">
              <w:rPr>
                <w:rFonts w:cstheme="minorHAnsi"/>
                <w:bCs/>
                <w:i/>
                <w:iCs/>
                <w:kern w:val="2"/>
                <w:sz w:val="22"/>
                <w:szCs w:val="22"/>
                <w:lang w:val="en-US" w:eastAsia="en-US"/>
              </w:rPr>
              <w:t>]</w:t>
            </w:r>
          </w:p>
          <w:p w14:paraId="0787C1CB" w14:textId="77777777" w:rsidR="00A519B5" w:rsidRPr="006E3765" w:rsidRDefault="00A519B5" w:rsidP="00A519B5">
            <w:pPr>
              <w:spacing w:line="240" w:lineRule="auto"/>
              <w:ind w:firstLine="0"/>
              <w:jc w:val="left"/>
              <w:rPr>
                <w:rFonts w:eastAsia="Calibri" w:cstheme="minorHAnsi"/>
                <w:bCs/>
                <w:i/>
                <w:iCs/>
                <w:sz w:val="22"/>
                <w:szCs w:val="22"/>
                <w:lang w:val="en-US" w:eastAsia="en-US"/>
              </w:rPr>
            </w:pPr>
            <w:r w:rsidRPr="006E3765">
              <w:rPr>
                <w:rFonts w:eastAsia="Calibri" w:cstheme="minorHAnsi"/>
                <w:bCs/>
                <w:i/>
                <w:iCs/>
                <w:sz w:val="22"/>
                <w:szCs w:val="22"/>
                <w:lang w:val="en-US" w:eastAsia="en-US"/>
              </w:rPr>
              <w:t>2.</w:t>
            </w:r>
          </w:p>
          <w:p w14:paraId="6AE0FE61" w14:textId="53D75CE7" w:rsidR="00A519B5" w:rsidRPr="006E3765" w:rsidRDefault="00A519B5" w:rsidP="00A519B5">
            <w:pPr>
              <w:spacing w:line="240" w:lineRule="auto"/>
              <w:ind w:firstLine="0"/>
              <w:jc w:val="left"/>
              <w:rPr>
                <w:rFonts w:eastAsia="Calibri" w:cstheme="minorHAnsi"/>
                <w:sz w:val="22"/>
                <w:szCs w:val="22"/>
                <w:lang w:eastAsia="en-US"/>
              </w:rPr>
            </w:pPr>
            <w:r w:rsidRPr="006E3765">
              <w:rPr>
                <w:rFonts w:eastAsia="Calibri" w:cstheme="minorHAnsi"/>
                <w:sz w:val="22"/>
                <w:szCs w:val="22"/>
                <w:lang w:eastAsia="en-US"/>
              </w:rPr>
              <w:t>3....</w:t>
            </w:r>
          </w:p>
        </w:tc>
      </w:tr>
      <w:tr w:rsidR="00CD323A" w:rsidRPr="006E3765" w14:paraId="472A0560" w14:textId="77777777" w:rsidTr="006E312C">
        <w:tc>
          <w:tcPr>
            <w:tcW w:w="562" w:type="dxa"/>
          </w:tcPr>
          <w:p w14:paraId="38312C7B" w14:textId="61588F4D" w:rsidR="00CD323A" w:rsidRPr="006E3765" w:rsidRDefault="00CD323A" w:rsidP="00CD323A">
            <w:pPr>
              <w:spacing w:line="240" w:lineRule="auto"/>
              <w:ind w:firstLine="0"/>
              <w:rPr>
                <w:rFonts w:eastAsia="Calibri" w:cstheme="minorHAnsi"/>
                <w:sz w:val="22"/>
                <w:szCs w:val="22"/>
                <w:lang w:eastAsia="en-US"/>
              </w:rPr>
            </w:pPr>
            <w:r w:rsidRPr="006E3765">
              <w:rPr>
                <w:rFonts w:eastAsia="Calibri" w:cstheme="minorHAnsi"/>
                <w:sz w:val="22"/>
                <w:szCs w:val="22"/>
                <w:lang w:eastAsia="en-US"/>
              </w:rPr>
              <w:t>2.</w:t>
            </w:r>
          </w:p>
        </w:tc>
        <w:tc>
          <w:tcPr>
            <w:tcW w:w="2268" w:type="dxa"/>
          </w:tcPr>
          <w:p w14:paraId="51843D63" w14:textId="79D0304C" w:rsidR="00CD323A" w:rsidRPr="006E3765" w:rsidRDefault="00CD323A" w:rsidP="00CD323A">
            <w:pPr>
              <w:spacing w:line="240" w:lineRule="auto"/>
              <w:ind w:firstLine="0"/>
              <w:rPr>
                <w:rFonts w:eastAsia="Calibri" w:cstheme="minorHAnsi"/>
                <w:sz w:val="22"/>
                <w:szCs w:val="22"/>
                <w:lang w:eastAsia="en-US"/>
              </w:rPr>
            </w:pPr>
            <w:r w:rsidRPr="006E3765">
              <w:rPr>
                <w:rFonts w:cstheme="minorHAnsi"/>
                <w:sz w:val="22"/>
                <w:szCs w:val="22"/>
              </w:rPr>
              <w:t>Galinės/priekinės projekcijos ekranas</w:t>
            </w:r>
          </w:p>
        </w:tc>
        <w:tc>
          <w:tcPr>
            <w:tcW w:w="4536" w:type="dxa"/>
          </w:tcPr>
          <w:p w14:paraId="37D2D552"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1. Gamintojas, modelis.</w:t>
            </w:r>
          </w:p>
          <w:p w14:paraId="2E4E8228"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2. Tipas – galinės/priekinės projekcijos.</w:t>
            </w:r>
          </w:p>
          <w:p w14:paraId="14E40A6E"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3. Kiekis – 1 vnt.</w:t>
            </w:r>
          </w:p>
          <w:p w14:paraId="0B70E5E5"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4. Ekrano plotis turi būti ne mažesnis kaip 12m, aukštis ne mažesnis kaip 7m.</w:t>
            </w:r>
          </w:p>
          <w:p w14:paraId="0530440F"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5. Ekranas turi būti tinkamas priekinei ir galinei projekcijai, ekrano medžiaga tamsiai pilkos spalvos.</w:t>
            </w:r>
          </w:p>
          <w:p w14:paraId="27AF99F7" w14:textId="77777777" w:rsidR="00CD323A" w:rsidRPr="00CD323A" w:rsidRDefault="00CD323A" w:rsidP="00CD323A">
            <w:pPr>
              <w:spacing w:line="240" w:lineRule="auto"/>
              <w:ind w:firstLine="0"/>
              <w:rPr>
                <w:rFonts w:cstheme="minorHAnsi"/>
                <w:sz w:val="22"/>
                <w:szCs w:val="22"/>
              </w:rPr>
            </w:pPr>
            <w:r w:rsidRPr="00CD323A">
              <w:rPr>
                <w:rFonts w:cstheme="minorHAnsi"/>
                <w:bCs/>
                <w:sz w:val="22"/>
                <w:szCs w:val="22"/>
              </w:rPr>
              <w:t>6. Ekrano medžiagos tipas 100 proc. vinilas (</w:t>
            </w:r>
            <w:r w:rsidRPr="00CD323A">
              <w:rPr>
                <w:rFonts w:cstheme="minorHAnsi"/>
                <w:sz w:val="22"/>
                <w:szCs w:val="22"/>
              </w:rPr>
              <w:t>PVC) arba lygiavertis.</w:t>
            </w:r>
          </w:p>
          <w:p w14:paraId="16B25A25"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7. Ekranas turi būti gamintojo suvirintas specialia technologija iš vertikalių juostų su sąlyginai nematomomis siūlėmis.</w:t>
            </w:r>
          </w:p>
          <w:p w14:paraId="533906DF"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8. Ekrano paviršiaus, skirto galinei projekcijai, atspindžio koeficientas („</w:t>
            </w:r>
            <w:proofErr w:type="spellStart"/>
            <w:r w:rsidRPr="00CD323A">
              <w:rPr>
                <w:rFonts w:cstheme="minorHAnsi"/>
                <w:bCs/>
                <w:sz w:val="22"/>
                <w:szCs w:val="22"/>
              </w:rPr>
              <w:t>Gain</w:t>
            </w:r>
            <w:proofErr w:type="spellEnd"/>
            <w:r w:rsidRPr="00CD323A">
              <w:rPr>
                <w:rFonts w:cstheme="minorHAnsi"/>
                <w:bCs/>
                <w:sz w:val="22"/>
                <w:szCs w:val="22"/>
              </w:rPr>
              <w:t xml:space="preserve">“) ekrano centre </w:t>
            </w:r>
            <w:r w:rsidRPr="00CD323A">
              <w:rPr>
                <w:rFonts w:cstheme="minorHAnsi"/>
                <w:bCs/>
                <w:sz w:val="22"/>
                <w:szCs w:val="22"/>
              </w:rPr>
              <w:lastRenderedPageBreak/>
              <w:t>turi būti ne mažesnis kaip 0,5 ir ne didesnis kaip 0,65.</w:t>
            </w:r>
          </w:p>
          <w:p w14:paraId="4DC97326"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9. Ekrano medžiagos svoris ne mažiau kaip 400 g/m</w:t>
            </w:r>
            <w:r w:rsidRPr="00CD323A">
              <w:rPr>
                <w:rFonts w:cstheme="minorHAnsi"/>
                <w:bCs/>
                <w:sz w:val="22"/>
                <w:szCs w:val="22"/>
                <w:vertAlign w:val="superscript"/>
              </w:rPr>
              <w:t>2</w:t>
            </w:r>
            <w:r w:rsidRPr="00CD323A">
              <w:rPr>
                <w:rFonts w:cstheme="minorHAnsi"/>
                <w:bCs/>
                <w:sz w:val="22"/>
                <w:szCs w:val="22"/>
              </w:rPr>
              <w:t>.</w:t>
            </w:r>
          </w:p>
          <w:p w14:paraId="4453665A"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10. Ekranas turi būti su kilpomis viršuje kas 20 cm.</w:t>
            </w:r>
          </w:p>
          <w:p w14:paraId="4E8A539A"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11. Ekrano šonai turi būti sutvirtinti dviguba siūle.</w:t>
            </w:r>
          </w:p>
          <w:p w14:paraId="2BB60AAC"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12. Ekrano apačioje turi būti ne mažesnė kaip 10 cm aukščio „kišenė“, tinkanti 50 mm diametro balastiniam vamzdžiui įverti.</w:t>
            </w:r>
          </w:p>
          <w:p w14:paraId="01C42628"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13. Ekrano medžiaga turi atitikti atsparumo degumui reikalavimus pagal EN13501 B-s1, d0 arba lygiaverčio standarto reikalavimus.</w:t>
            </w:r>
          </w:p>
          <w:p w14:paraId="5CF86C73"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14. Ekranas turi būti sukomplektuotas su tvirtinimo detalėmis (specialiais guminiais dirželiais su kilpomis arba juostomis), pakabinimui ant dekoracijų kėlimo vamzdžio, kurio diametras ne mažesnis kaip 50 mm.</w:t>
            </w:r>
          </w:p>
          <w:p w14:paraId="5933CEB0" w14:textId="41656028" w:rsidR="00CD323A" w:rsidRPr="00CD323A" w:rsidRDefault="00CD323A" w:rsidP="00CD323A">
            <w:pPr>
              <w:spacing w:line="240" w:lineRule="auto"/>
              <w:ind w:firstLine="0"/>
              <w:rPr>
                <w:rFonts w:eastAsia="Calibri" w:cstheme="minorHAnsi"/>
                <w:sz w:val="22"/>
                <w:szCs w:val="22"/>
                <w:lang w:eastAsia="en-US"/>
              </w:rPr>
            </w:pPr>
            <w:r w:rsidRPr="00CD323A">
              <w:rPr>
                <w:rFonts w:cstheme="minorHAnsi"/>
                <w:bCs/>
                <w:sz w:val="22"/>
                <w:szCs w:val="22"/>
              </w:rPr>
              <w:t>15. Ekranas turi būti sukomplektuotas su 12 m balastu (vamzdžiu) ir ekrano saugojimo dėže.</w:t>
            </w:r>
          </w:p>
        </w:tc>
        <w:tc>
          <w:tcPr>
            <w:tcW w:w="3402" w:type="dxa"/>
          </w:tcPr>
          <w:p w14:paraId="338D19F8" w14:textId="1F5AD80A" w:rsidR="00CD323A" w:rsidRPr="006E3765" w:rsidRDefault="00CD323A" w:rsidP="00CD323A">
            <w:pPr>
              <w:spacing w:line="240" w:lineRule="auto"/>
              <w:ind w:firstLine="0"/>
              <w:jc w:val="center"/>
              <w:rPr>
                <w:rFonts w:eastAsia="Calibri" w:cstheme="minorHAnsi"/>
                <w:sz w:val="22"/>
                <w:szCs w:val="22"/>
                <w:lang w:eastAsia="en-US"/>
              </w:rPr>
            </w:pPr>
            <w:r w:rsidRPr="006E3765">
              <w:rPr>
                <w:rFonts w:eastAsia="Calibri" w:cstheme="minorHAnsi"/>
                <w:sz w:val="22"/>
                <w:szCs w:val="22"/>
                <w:lang w:eastAsia="en-US"/>
              </w:rPr>
              <w:lastRenderedPageBreak/>
              <w:t>...</w:t>
            </w:r>
          </w:p>
        </w:tc>
      </w:tr>
      <w:tr w:rsidR="00CD323A" w:rsidRPr="006E3765" w14:paraId="7AD457AF" w14:textId="77777777" w:rsidTr="006E312C">
        <w:tc>
          <w:tcPr>
            <w:tcW w:w="562" w:type="dxa"/>
          </w:tcPr>
          <w:p w14:paraId="321D1C40" w14:textId="12E0BAB8" w:rsidR="00CD323A" w:rsidRPr="006E3765" w:rsidRDefault="00CD323A" w:rsidP="00CD323A">
            <w:pPr>
              <w:spacing w:line="240" w:lineRule="auto"/>
              <w:ind w:firstLine="0"/>
              <w:rPr>
                <w:rFonts w:eastAsia="Calibri" w:cstheme="minorHAnsi"/>
                <w:color w:val="000000"/>
                <w:sz w:val="22"/>
                <w:szCs w:val="22"/>
                <w:lang w:eastAsia="en-US"/>
              </w:rPr>
            </w:pPr>
            <w:r w:rsidRPr="006E3765">
              <w:rPr>
                <w:rFonts w:eastAsia="Calibri" w:cstheme="minorHAnsi"/>
                <w:color w:val="000000"/>
                <w:sz w:val="22"/>
                <w:szCs w:val="22"/>
                <w:lang w:eastAsia="en-US"/>
              </w:rPr>
              <w:t>3.</w:t>
            </w:r>
          </w:p>
        </w:tc>
        <w:tc>
          <w:tcPr>
            <w:tcW w:w="2268" w:type="dxa"/>
          </w:tcPr>
          <w:p w14:paraId="21D19E11" w14:textId="38693247" w:rsidR="00CD323A" w:rsidRPr="006E3765" w:rsidRDefault="00CD323A" w:rsidP="00CD323A">
            <w:pPr>
              <w:spacing w:line="240" w:lineRule="auto"/>
              <w:ind w:firstLine="0"/>
              <w:rPr>
                <w:rFonts w:eastAsia="Calibri" w:cstheme="minorHAnsi"/>
                <w:color w:val="000000"/>
                <w:sz w:val="22"/>
                <w:szCs w:val="22"/>
                <w:lang w:eastAsia="en-US"/>
              </w:rPr>
            </w:pPr>
            <w:r w:rsidRPr="006E3765">
              <w:rPr>
                <w:rFonts w:cstheme="minorHAnsi"/>
                <w:sz w:val="22"/>
                <w:szCs w:val="22"/>
              </w:rPr>
              <w:t>Lazerinis projektorius</w:t>
            </w:r>
          </w:p>
        </w:tc>
        <w:tc>
          <w:tcPr>
            <w:tcW w:w="4536" w:type="dxa"/>
          </w:tcPr>
          <w:p w14:paraId="0B53FF05"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 xml:space="preserve">1. </w:t>
            </w:r>
            <w:r w:rsidRPr="00CD323A">
              <w:rPr>
                <w:rFonts w:cstheme="minorHAnsi"/>
                <w:sz w:val="22"/>
                <w:szCs w:val="22"/>
              </w:rPr>
              <w:t xml:space="preserve"> Gamintojas, modelis.</w:t>
            </w:r>
          </w:p>
          <w:p w14:paraId="306B0775"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2. Technologija 3LCD arba jai lygiavertė.</w:t>
            </w:r>
          </w:p>
          <w:p w14:paraId="1509E687"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3. Kiekis – 1.</w:t>
            </w:r>
          </w:p>
          <w:p w14:paraId="37DD8669"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4. Kontrastas ne žemesnis nei 5 000 000 : 1.</w:t>
            </w:r>
          </w:p>
          <w:p w14:paraId="487A3AEB"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5. Maksimali raiška – ne žemesnė nei WUXGA (1920 x 1200), 16:10.</w:t>
            </w:r>
          </w:p>
          <w:p w14:paraId="14331BDF"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6. Suderinamumas su 4k raiška privalomas.</w:t>
            </w:r>
          </w:p>
          <w:p w14:paraId="07C0ECF7"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7. Projektorius turi užtikrinti 4K raiškos atvaizdavimą.</w:t>
            </w:r>
          </w:p>
          <w:p w14:paraId="0F4F86FE"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8. Veikimo trukmė: ne trumpiau nei 20 000 val. įprastu režimu.</w:t>
            </w:r>
          </w:p>
          <w:p w14:paraId="78FA67C8"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 xml:space="preserve">9. Spalvotos šviesos stiprumas: ne mažiau kaip 20 000 </w:t>
            </w:r>
            <w:proofErr w:type="spellStart"/>
            <w:r w:rsidRPr="00CD323A">
              <w:rPr>
                <w:rFonts w:cstheme="minorHAnsi"/>
                <w:bCs/>
                <w:sz w:val="22"/>
                <w:szCs w:val="22"/>
              </w:rPr>
              <w:t>liumenų</w:t>
            </w:r>
            <w:proofErr w:type="spellEnd"/>
            <w:r w:rsidRPr="00CD323A">
              <w:rPr>
                <w:rFonts w:cstheme="minorHAnsi"/>
                <w:bCs/>
                <w:sz w:val="22"/>
                <w:szCs w:val="22"/>
              </w:rPr>
              <w:t xml:space="preserve"> įprastu režimu.</w:t>
            </w:r>
          </w:p>
          <w:p w14:paraId="396C559F"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 xml:space="preserve">10. Baltos šviesos stiprumas ne mažiau kaip 20 000 </w:t>
            </w:r>
            <w:proofErr w:type="spellStart"/>
            <w:r w:rsidRPr="00CD323A">
              <w:rPr>
                <w:rFonts w:cstheme="minorHAnsi"/>
                <w:bCs/>
                <w:sz w:val="22"/>
                <w:szCs w:val="22"/>
              </w:rPr>
              <w:t>liumenų</w:t>
            </w:r>
            <w:proofErr w:type="spellEnd"/>
            <w:r w:rsidRPr="00CD323A">
              <w:rPr>
                <w:rFonts w:cstheme="minorHAnsi"/>
                <w:bCs/>
                <w:sz w:val="22"/>
                <w:szCs w:val="22"/>
              </w:rPr>
              <w:t xml:space="preserve"> įprastu režimu.</w:t>
            </w:r>
          </w:p>
          <w:p w14:paraId="0C1D993E"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11. Triukšmo lygis normaliu veikimo režimu – ne didesnis kaip 45 </w:t>
            </w:r>
            <w:proofErr w:type="spellStart"/>
            <w:r w:rsidRPr="00CD323A">
              <w:rPr>
                <w:rFonts w:cstheme="minorHAnsi"/>
                <w:bCs/>
                <w:sz w:val="22"/>
                <w:szCs w:val="22"/>
              </w:rPr>
              <w:t>dB</w:t>
            </w:r>
            <w:proofErr w:type="spellEnd"/>
            <w:r w:rsidRPr="00CD323A">
              <w:rPr>
                <w:rFonts w:cstheme="minorHAnsi"/>
                <w:bCs/>
                <w:sz w:val="22"/>
                <w:szCs w:val="22"/>
              </w:rPr>
              <w:t>.</w:t>
            </w:r>
          </w:p>
          <w:p w14:paraId="668CA940"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12. Projektorius turi turėti keičiamus objektyvus su motorizuota optika.</w:t>
            </w:r>
          </w:p>
          <w:p w14:paraId="3D45F243"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13. Vaizdo medžiagos apdorojimo gylis – ne mažiau kaip 10 bitų.</w:t>
            </w:r>
          </w:p>
          <w:p w14:paraId="3F6BD167"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 xml:space="preserve">14. Projektorius turi palaikyti motorizuotą objektyvo ašies poslinkį (angl. </w:t>
            </w:r>
            <w:proofErr w:type="spellStart"/>
            <w:r w:rsidRPr="00CD323A">
              <w:rPr>
                <w:rFonts w:cstheme="minorHAnsi"/>
                <w:bCs/>
                <w:i/>
                <w:sz w:val="22"/>
                <w:szCs w:val="22"/>
              </w:rPr>
              <w:t>Lens</w:t>
            </w:r>
            <w:proofErr w:type="spellEnd"/>
            <w:r w:rsidRPr="00CD323A">
              <w:rPr>
                <w:rFonts w:cstheme="minorHAnsi"/>
                <w:bCs/>
                <w:i/>
                <w:sz w:val="22"/>
                <w:szCs w:val="22"/>
              </w:rPr>
              <w:t xml:space="preserve"> </w:t>
            </w:r>
            <w:proofErr w:type="spellStart"/>
            <w:r w:rsidRPr="00CD323A">
              <w:rPr>
                <w:rFonts w:cstheme="minorHAnsi"/>
                <w:bCs/>
                <w:i/>
                <w:sz w:val="22"/>
                <w:szCs w:val="22"/>
              </w:rPr>
              <w:t>Shift</w:t>
            </w:r>
            <w:proofErr w:type="spellEnd"/>
            <w:r w:rsidRPr="00CD323A">
              <w:rPr>
                <w:rFonts w:cstheme="minorHAnsi"/>
                <w:bCs/>
                <w:sz w:val="22"/>
                <w:szCs w:val="22"/>
              </w:rPr>
              <w:t>).</w:t>
            </w:r>
          </w:p>
          <w:p w14:paraId="264D26D3"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 xml:space="preserve">15. Projektorius turi palaikyti ne mažiau kaip šiuos tinklo protokolus: HTTPS, IPv6, SNMP, </w:t>
            </w:r>
            <w:proofErr w:type="spellStart"/>
            <w:r w:rsidRPr="00CD323A">
              <w:rPr>
                <w:rFonts w:cstheme="minorHAnsi"/>
                <w:bCs/>
                <w:sz w:val="22"/>
                <w:szCs w:val="22"/>
              </w:rPr>
              <w:t>PJLink</w:t>
            </w:r>
            <w:proofErr w:type="spellEnd"/>
            <w:r w:rsidRPr="00CD323A">
              <w:rPr>
                <w:rFonts w:cstheme="minorHAnsi"/>
                <w:bCs/>
                <w:sz w:val="22"/>
                <w:szCs w:val="22"/>
              </w:rPr>
              <w:t xml:space="preserve"> ar jiems lygiaverčius.</w:t>
            </w:r>
          </w:p>
          <w:p w14:paraId="78D72E49"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lastRenderedPageBreak/>
              <w:t>16. Minimalūs reikalavimai jungtims: RS-232C, kompiuterinio tinklo sąsaja, HDMI įvestis, 3G-SDI įvestis, „</w:t>
            </w:r>
            <w:proofErr w:type="spellStart"/>
            <w:r w:rsidRPr="00CD323A">
              <w:rPr>
                <w:rFonts w:cstheme="minorHAnsi"/>
                <w:bCs/>
                <w:sz w:val="22"/>
                <w:szCs w:val="22"/>
              </w:rPr>
              <w:t>HDBaseT</w:t>
            </w:r>
            <w:proofErr w:type="spellEnd"/>
            <w:r w:rsidRPr="00CD323A">
              <w:rPr>
                <w:rFonts w:cstheme="minorHAnsi"/>
                <w:bCs/>
                <w:sz w:val="22"/>
                <w:szCs w:val="22"/>
              </w:rPr>
              <w:t>“ įvestis.</w:t>
            </w:r>
          </w:p>
          <w:p w14:paraId="7217AB37"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17. Projektorius turi užtikrinti šias funkcijas: palaikymą 21:9 kraštinių santykiui, automatinį įjungimą, automatinę šaltinio iešką, vaizdo sustabdymą, horizontalų ir vertikalų pagrindo koregavimą, valdymą kompiuteriniame tinkle.</w:t>
            </w:r>
          </w:p>
          <w:p w14:paraId="01A9AB5A" w14:textId="11105133" w:rsidR="00CD323A" w:rsidRPr="00CD323A" w:rsidRDefault="00CD323A" w:rsidP="00CD323A">
            <w:pPr>
              <w:spacing w:line="240" w:lineRule="auto"/>
              <w:ind w:firstLine="0"/>
              <w:rPr>
                <w:rFonts w:eastAsia="Calibri" w:cstheme="minorHAnsi"/>
                <w:color w:val="000000"/>
                <w:sz w:val="22"/>
                <w:szCs w:val="22"/>
                <w:lang w:eastAsia="en-US"/>
              </w:rPr>
            </w:pPr>
            <w:r w:rsidRPr="00CD323A">
              <w:rPr>
                <w:rFonts w:cstheme="minorHAnsi"/>
                <w:bCs/>
                <w:sz w:val="22"/>
                <w:szCs w:val="22"/>
              </w:rPr>
              <w:t>18. Turi palaikyti DICOM SIM spalvų režimą.</w:t>
            </w:r>
          </w:p>
        </w:tc>
        <w:tc>
          <w:tcPr>
            <w:tcW w:w="3402" w:type="dxa"/>
          </w:tcPr>
          <w:p w14:paraId="651F3F82" w14:textId="50A534D5" w:rsidR="00CD323A" w:rsidRPr="006E3765" w:rsidRDefault="00CD323A" w:rsidP="00CD323A">
            <w:pPr>
              <w:spacing w:line="240" w:lineRule="auto"/>
              <w:ind w:firstLine="0"/>
              <w:jc w:val="center"/>
              <w:rPr>
                <w:rFonts w:eastAsia="Calibri" w:cstheme="minorHAnsi"/>
                <w:color w:val="000000"/>
                <w:sz w:val="22"/>
                <w:szCs w:val="22"/>
                <w:lang w:eastAsia="en-US"/>
              </w:rPr>
            </w:pPr>
            <w:r w:rsidRPr="006E3765">
              <w:rPr>
                <w:rFonts w:eastAsia="Calibri" w:cstheme="minorHAnsi"/>
                <w:color w:val="000000"/>
                <w:sz w:val="22"/>
                <w:szCs w:val="22"/>
                <w:lang w:eastAsia="en-US"/>
              </w:rPr>
              <w:lastRenderedPageBreak/>
              <w:t>...</w:t>
            </w:r>
          </w:p>
        </w:tc>
      </w:tr>
      <w:tr w:rsidR="00CD323A" w:rsidRPr="006E3765" w14:paraId="2B8DAAEC" w14:textId="77777777" w:rsidTr="006E312C">
        <w:tc>
          <w:tcPr>
            <w:tcW w:w="562" w:type="dxa"/>
          </w:tcPr>
          <w:p w14:paraId="3F34CABD" w14:textId="7818AE78" w:rsidR="00CD323A" w:rsidRPr="006E3765" w:rsidRDefault="00CD323A" w:rsidP="00CD323A">
            <w:pPr>
              <w:spacing w:line="240" w:lineRule="auto"/>
              <w:ind w:firstLine="0"/>
              <w:rPr>
                <w:rFonts w:eastAsia="Calibri" w:cstheme="minorHAnsi"/>
                <w:color w:val="000000"/>
                <w:sz w:val="22"/>
                <w:szCs w:val="22"/>
                <w:lang w:eastAsia="en-US"/>
              </w:rPr>
            </w:pPr>
            <w:r w:rsidRPr="006E3765">
              <w:rPr>
                <w:rFonts w:eastAsia="Calibri" w:cstheme="minorHAnsi"/>
                <w:color w:val="000000"/>
                <w:sz w:val="22"/>
                <w:szCs w:val="22"/>
                <w:lang w:eastAsia="en-US"/>
              </w:rPr>
              <w:t>4.</w:t>
            </w:r>
          </w:p>
        </w:tc>
        <w:tc>
          <w:tcPr>
            <w:tcW w:w="2268" w:type="dxa"/>
          </w:tcPr>
          <w:p w14:paraId="6752795E" w14:textId="306D72A8" w:rsidR="00CD323A" w:rsidRPr="006E3765" w:rsidRDefault="00CD323A" w:rsidP="00CD323A">
            <w:pPr>
              <w:spacing w:line="240" w:lineRule="auto"/>
              <w:ind w:firstLine="0"/>
              <w:rPr>
                <w:rFonts w:eastAsia="Calibri" w:cstheme="minorHAnsi"/>
                <w:color w:val="000000"/>
                <w:sz w:val="22"/>
                <w:szCs w:val="22"/>
                <w:lang w:eastAsia="en-US"/>
              </w:rPr>
            </w:pPr>
            <w:r w:rsidRPr="006E3765">
              <w:rPr>
                <w:rFonts w:cstheme="minorHAnsi"/>
                <w:bCs/>
                <w:sz w:val="22"/>
                <w:szCs w:val="22"/>
              </w:rPr>
              <w:t>Pakabinimo apsauginis rėmas</w:t>
            </w:r>
          </w:p>
        </w:tc>
        <w:tc>
          <w:tcPr>
            <w:tcW w:w="4536" w:type="dxa"/>
          </w:tcPr>
          <w:p w14:paraId="558B1B24" w14:textId="77777777" w:rsidR="00CD323A" w:rsidRPr="00CD323A" w:rsidRDefault="00CD323A" w:rsidP="00CD323A">
            <w:pPr>
              <w:spacing w:line="240" w:lineRule="auto"/>
              <w:ind w:firstLine="0"/>
              <w:rPr>
                <w:rFonts w:cstheme="minorHAnsi"/>
                <w:bCs/>
                <w:sz w:val="22"/>
                <w:szCs w:val="22"/>
              </w:rPr>
            </w:pPr>
            <w:r w:rsidRPr="00CD323A">
              <w:rPr>
                <w:rFonts w:cstheme="minorHAnsi"/>
                <w:bCs/>
                <w:sz w:val="22"/>
                <w:szCs w:val="22"/>
              </w:rPr>
              <w:t xml:space="preserve">1. </w:t>
            </w:r>
            <w:r w:rsidRPr="00CD323A">
              <w:rPr>
                <w:rFonts w:cstheme="minorHAnsi"/>
                <w:sz w:val="22"/>
                <w:szCs w:val="22"/>
              </w:rPr>
              <w:t xml:space="preserve"> Gamintojas, modelis.</w:t>
            </w:r>
          </w:p>
          <w:p w14:paraId="549D0EF7"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 xml:space="preserve">2. Rėmo tipas – projektoriaus kabinimo rėmas (angl. </w:t>
            </w:r>
            <w:proofErr w:type="spellStart"/>
            <w:r w:rsidRPr="00CD323A">
              <w:rPr>
                <w:rFonts w:cstheme="minorHAnsi"/>
                <w:i/>
                <w:sz w:val="22"/>
                <w:szCs w:val="22"/>
              </w:rPr>
              <w:t>stacking</w:t>
            </w:r>
            <w:proofErr w:type="spellEnd"/>
            <w:r w:rsidRPr="00CD323A">
              <w:rPr>
                <w:rFonts w:cstheme="minorHAnsi"/>
                <w:i/>
                <w:sz w:val="22"/>
                <w:szCs w:val="22"/>
              </w:rPr>
              <w:t xml:space="preserve"> </w:t>
            </w:r>
            <w:proofErr w:type="spellStart"/>
            <w:r w:rsidRPr="00CD323A">
              <w:rPr>
                <w:rFonts w:cstheme="minorHAnsi"/>
                <w:i/>
                <w:sz w:val="22"/>
                <w:szCs w:val="22"/>
              </w:rPr>
              <w:t>and</w:t>
            </w:r>
            <w:proofErr w:type="spellEnd"/>
            <w:r w:rsidRPr="00CD323A">
              <w:rPr>
                <w:rFonts w:cstheme="minorHAnsi"/>
                <w:i/>
                <w:sz w:val="22"/>
                <w:szCs w:val="22"/>
              </w:rPr>
              <w:t xml:space="preserve"> </w:t>
            </w:r>
            <w:proofErr w:type="spellStart"/>
            <w:r w:rsidRPr="00CD323A">
              <w:rPr>
                <w:rFonts w:cstheme="minorHAnsi"/>
                <w:i/>
                <w:sz w:val="22"/>
                <w:szCs w:val="22"/>
              </w:rPr>
              <w:t>rigging</w:t>
            </w:r>
            <w:proofErr w:type="spellEnd"/>
            <w:r w:rsidRPr="00CD323A">
              <w:rPr>
                <w:rFonts w:cstheme="minorHAnsi"/>
                <w:i/>
                <w:sz w:val="22"/>
                <w:szCs w:val="22"/>
              </w:rPr>
              <w:t xml:space="preserve"> </w:t>
            </w:r>
            <w:proofErr w:type="spellStart"/>
            <w:r w:rsidRPr="00CD323A">
              <w:rPr>
                <w:rFonts w:cstheme="minorHAnsi"/>
                <w:i/>
                <w:sz w:val="22"/>
                <w:szCs w:val="22"/>
              </w:rPr>
              <w:t>frame</w:t>
            </w:r>
            <w:proofErr w:type="spellEnd"/>
            <w:r w:rsidRPr="00CD323A">
              <w:rPr>
                <w:rFonts w:cstheme="minorHAnsi"/>
                <w:sz w:val="22"/>
                <w:szCs w:val="22"/>
              </w:rPr>
              <w:t>) arba lygiavertis.</w:t>
            </w:r>
          </w:p>
          <w:p w14:paraId="2854003C"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 xml:space="preserve">3. Paskirtis – skirtas projektoriaus kabinimui, pakabinimui ir (arba) kelių projektorių sujungimui (angl. </w:t>
            </w:r>
            <w:proofErr w:type="spellStart"/>
            <w:r w:rsidRPr="00CD323A">
              <w:rPr>
                <w:rFonts w:cstheme="minorHAnsi"/>
                <w:i/>
                <w:sz w:val="22"/>
                <w:szCs w:val="22"/>
              </w:rPr>
              <w:t>stacking</w:t>
            </w:r>
            <w:proofErr w:type="spellEnd"/>
            <w:r w:rsidRPr="00CD323A">
              <w:rPr>
                <w:rFonts w:cstheme="minorHAnsi"/>
                <w:sz w:val="22"/>
                <w:szCs w:val="22"/>
              </w:rPr>
              <w:t>).</w:t>
            </w:r>
          </w:p>
          <w:p w14:paraId="3999C3DB" w14:textId="77777777" w:rsidR="00CD323A" w:rsidRPr="00CD323A" w:rsidRDefault="00CD323A" w:rsidP="00CD323A">
            <w:pPr>
              <w:spacing w:line="240" w:lineRule="auto"/>
              <w:ind w:firstLine="0"/>
              <w:rPr>
                <w:rFonts w:cstheme="minorHAnsi"/>
                <w:bCs/>
                <w:sz w:val="22"/>
                <w:szCs w:val="22"/>
              </w:rPr>
            </w:pPr>
            <w:r w:rsidRPr="00CD323A">
              <w:rPr>
                <w:rFonts w:cstheme="minorHAnsi"/>
                <w:sz w:val="22"/>
                <w:szCs w:val="22"/>
              </w:rPr>
              <w:t>4. Kiekis – 1 vnt.</w:t>
            </w:r>
          </w:p>
          <w:p w14:paraId="5AFB7C07"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5. Suderinamumas – turi būti suderinamas su siūlomu projektoriumi.</w:t>
            </w:r>
          </w:p>
          <w:p w14:paraId="7CD1FFB7"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6. Maksimali leistina vieno projektoriaus apkrova – ne mažesnė kaip 35 kg.</w:t>
            </w:r>
          </w:p>
          <w:p w14:paraId="1F4C1441"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7. Reguliavimas – galimybė reguliuoti horizontalų, vertikalų padėtį ir pasvirimo kampą (</w:t>
            </w:r>
            <w:r w:rsidRPr="00CD323A">
              <w:rPr>
                <w:rFonts w:cstheme="minorHAnsi"/>
                <w:i/>
                <w:sz w:val="22"/>
                <w:szCs w:val="22"/>
              </w:rPr>
              <w:t>tilt</w:t>
            </w:r>
            <w:r w:rsidRPr="00CD323A">
              <w:rPr>
                <w:rFonts w:cstheme="minorHAnsi"/>
                <w:sz w:val="22"/>
                <w:szCs w:val="22"/>
              </w:rPr>
              <w:t>).</w:t>
            </w:r>
          </w:p>
          <w:p w14:paraId="44B1D65B"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8. Konstrukcijos medžiaga – plienas arba lygiavertė.</w:t>
            </w:r>
          </w:p>
          <w:p w14:paraId="75794B9B"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 xml:space="preserve">9. Montavimo galimybės – tinkamas kabinimui prie konstrukcijų (angl. </w:t>
            </w:r>
            <w:proofErr w:type="spellStart"/>
            <w:r w:rsidRPr="00CD323A">
              <w:rPr>
                <w:rFonts w:cstheme="minorHAnsi"/>
                <w:i/>
                <w:sz w:val="22"/>
                <w:szCs w:val="22"/>
              </w:rPr>
              <w:t>truss</w:t>
            </w:r>
            <w:proofErr w:type="spellEnd"/>
            <w:r w:rsidRPr="00CD323A">
              <w:rPr>
                <w:rFonts w:cstheme="minorHAnsi"/>
                <w:sz w:val="22"/>
                <w:szCs w:val="22"/>
              </w:rPr>
              <w:t>), lubų ar kitų laikymo sistemų.</w:t>
            </w:r>
          </w:p>
          <w:p w14:paraId="49565E63"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10. Saugumas – konstrukcija turi užtikrinti saugų projektoriaus fiksavimą ir stabilumą.</w:t>
            </w:r>
          </w:p>
          <w:p w14:paraId="116FD728"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11. Spalva – juoda.</w:t>
            </w:r>
          </w:p>
          <w:p w14:paraId="6206FAA4" w14:textId="0A9DCF2F" w:rsidR="00CD323A" w:rsidRPr="00CD323A" w:rsidRDefault="00CD323A" w:rsidP="00CD323A">
            <w:pPr>
              <w:spacing w:line="240" w:lineRule="auto"/>
              <w:ind w:firstLine="0"/>
              <w:rPr>
                <w:rFonts w:eastAsia="Calibri" w:cstheme="minorHAnsi"/>
                <w:sz w:val="22"/>
                <w:szCs w:val="22"/>
                <w:lang w:eastAsia="en-US"/>
              </w:rPr>
            </w:pPr>
            <w:r w:rsidRPr="00CD323A">
              <w:rPr>
                <w:rFonts w:cstheme="minorHAnsi"/>
                <w:sz w:val="22"/>
                <w:szCs w:val="22"/>
              </w:rPr>
              <w:t>12. Komplektacija – rėmas su visais reikalingais tvirtinimo ir reguliavimo elementais.</w:t>
            </w:r>
          </w:p>
        </w:tc>
        <w:tc>
          <w:tcPr>
            <w:tcW w:w="3402" w:type="dxa"/>
          </w:tcPr>
          <w:p w14:paraId="40CA4A35" w14:textId="4CE7DAAA" w:rsidR="00CD323A" w:rsidRPr="006E3765" w:rsidRDefault="00CD323A" w:rsidP="00CD323A">
            <w:pPr>
              <w:spacing w:line="240" w:lineRule="auto"/>
              <w:ind w:firstLine="0"/>
              <w:jc w:val="center"/>
              <w:rPr>
                <w:rFonts w:eastAsia="Calibri" w:cstheme="minorHAnsi"/>
                <w:sz w:val="22"/>
                <w:szCs w:val="22"/>
                <w:lang w:eastAsia="en-US"/>
              </w:rPr>
            </w:pPr>
          </w:p>
        </w:tc>
      </w:tr>
      <w:tr w:rsidR="00CD323A" w:rsidRPr="006E3765" w14:paraId="455D3FF0" w14:textId="77777777" w:rsidTr="006E312C">
        <w:tc>
          <w:tcPr>
            <w:tcW w:w="562" w:type="dxa"/>
          </w:tcPr>
          <w:p w14:paraId="74E2E723" w14:textId="660C1F44" w:rsidR="00CD323A" w:rsidRPr="006E3765" w:rsidRDefault="00CD323A" w:rsidP="00CD323A">
            <w:pPr>
              <w:spacing w:line="240" w:lineRule="auto"/>
              <w:ind w:firstLine="0"/>
              <w:rPr>
                <w:rFonts w:eastAsia="Calibri" w:cstheme="minorHAnsi"/>
                <w:sz w:val="22"/>
                <w:szCs w:val="22"/>
                <w:lang w:eastAsia="en-US"/>
              </w:rPr>
            </w:pPr>
            <w:r w:rsidRPr="006E3765">
              <w:rPr>
                <w:rFonts w:eastAsia="Calibri" w:cstheme="minorHAnsi"/>
                <w:sz w:val="22"/>
                <w:szCs w:val="22"/>
                <w:lang w:eastAsia="en-US"/>
              </w:rPr>
              <w:t>5.</w:t>
            </w:r>
          </w:p>
        </w:tc>
        <w:tc>
          <w:tcPr>
            <w:tcW w:w="2268" w:type="dxa"/>
          </w:tcPr>
          <w:p w14:paraId="3FCA2DE4" w14:textId="7B6E6A0A" w:rsidR="00CD323A" w:rsidRPr="006E3765" w:rsidRDefault="00CD323A" w:rsidP="00CD323A">
            <w:pPr>
              <w:spacing w:line="240" w:lineRule="auto"/>
              <w:ind w:firstLine="0"/>
              <w:rPr>
                <w:rFonts w:eastAsia="Calibri" w:cstheme="minorHAnsi"/>
                <w:sz w:val="22"/>
                <w:szCs w:val="22"/>
                <w:lang w:eastAsia="en-US"/>
              </w:rPr>
            </w:pPr>
            <w:r w:rsidRPr="006E3765">
              <w:rPr>
                <w:rFonts w:cstheme="minorHAnsi"/>
                <w:bCs/>
                <w:sz w:val="22"/>
                <w:szCs w:val="22"/>
              </w:rPr>
              <w:t>Stovas projektoriui su lentyna ir tvirtinimu</w:t>
            </w:r>
          </w:p>
        </w:tc>
        <w:tc>
          <w:tcPr>
            <w:tcW w:w="4536" w:type="dxa"/>
          </w:tcPr>
          <w:p w14:paraId="288CFC46"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1. Gamintojas, modelis.</w:t>
            </w:r>
          </w:p>
          <w:p w14:paraId="43B6E285"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2. Stovo tipas – teleskopinis kėlimo stovas projektoriui.</w:t>
            </w:r>
          </w:p>
          <w:p w14:paraId="5A1CE108"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3. Kiekis – 1 vnt.</w:t>
            </w:r>
          </w:p>
          <w:p w14:paraId="20F1CC25"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4. Maksimali leistina apkrova – ne mažesnė kaip 150 kg.</w:t>
            </w:r>
          </w:p>
          <w:p w14:paraId="773171EB"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5. Maksimalus pakėlimo aukštis – ne mažesnis kaip 5,3 m.</w:t>
            </w:r>
          </w:p>
          <w:p w14:paraId="3EEC3357"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6. Minimalus darbinis aukštis – ne didesnis kaip 1,8 m.</w:t>
            </w:r>
          </w:p>
          <w:p w14:paraId="067A6AE6"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7. Kėlimo mechanizmas – mechaninis su plieniniu trosu (angl</w:t>
            </w:r>
            <w:r w:rsidRPr="00CD323A">
              <w:rPr>
                <w:rFonts w:cstheme="minorHAnsi"/>
                <w:i/>
                <w:sz w:val="22"/>
                <w:szCs w:val="22"/>
              </w:rPr>
              <w:t xml:space="preserve">. </w:t>
            </w:r>
            <w:proofErr w:type="spellStart"/>
            <w:r w:rsidRPr="00CD323A">
              <w:rPr>
                <w:rFonts w:cstheme="minorHAnsi"/>
                <w:i/>
                <w:sz w:val="22"/>
                <w:szCs w:val="22"/>
              </w:rPr>
              <w:t>wire</w:t>
            </w:r>
            <w:proofErr w:type="spellEnd"/>
            <w:r w:rsidRPr="00CD323A">
              <w:rPr>
                <w:rFonts w:cstheme="minorHAnsi"/>
                <w:i/>
                <w:sz w:val="22"/>
                <w:szCs w:val="22"/>
              </w:rPr>
              <w:t xml:space="preserve"> </w:t>
            </w:r>
            <w:proofErr w:type="spellStart"/>
            <w:r w:rsidRPr="00CD323A">
              <w:rPr>
                <w:rFonts w:cstheme="minorHAnsi"/>
                <w:i/>
                <w:sz w:val="22"/>
                <w:szCs w:val="22"/>
              </w:rPr>
              <w:t>drive</w:t>
            </w:r>
            <w:proofErr w:type="spellEnd"/>
            <w:r w:rsidRPr="00CD323A">
              <w:rPr>
                <w:rFonts w:cstheme="minorHAnsi"/>
                <w:sz w:val="22"/>
                <w:szCs w:val="22"/>
              </w:rPr>
              <w:t>) arba lygiavertis.</w:t>
            </w:r>
          </w:p>
          <w:p w14:paraId="2163A850"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8. Kėlimo sekcijų skaičius – ne mažiau kaip 3.</w:t>
            </w:r>
          </w:p>
          <w:p w14:paraId="073CC5BB"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9. Konstrukcijos medžiaga – plienas arba lygiavertė.</w:t>
            </w:r>
          </w:p>
          <w:p w14:paraId="417A410B"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lastRenderedPageBreak/>
              <w:t>10. Pagrindo stabilizavimas – išskleidžiamos atramos, užtikrinančios stabilumą.</w:t>
            </w:r>
          </w:p>
          <w:p w14:paraId="0A1E1FFC"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11. Mobilumas – integruoti transportavimo ratukai.</w:t>
            </w:r>
          </w:p>
          <w:p w14:paraId="40BDC9FC"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12. Komplektacija – lentyna projektoriui ir tvirtinimo elementai.</w:t>
            </w:r>
          </w:p>
          <w:p w14:paraId="4A4F4730" w14:textId="4BFA8E4E" w:rsidR="00CD323A" w:rsidRPr="00CD323A" w:rsidRDefault="00CD323A" w:rsidP="00CD323A">
            <w:pPr>
              <w:spacing w:line="240" w:lineRule="auto"/>
              <w:ind w:firstLine="0"/>
              <w:rPr>
                <w:rFonts w:eastAsia="Calibri" w:cstheme="minorHAnsi"/>
                <w:sz w:val="22"/>
                <w:szCs w:val="22"/>
                <w:lang w:eastAsia="en-US"/>
              </w:rPr>
            </w:pPr>
            <w:r w:rsidRPr="00CD323A">
              <w:rPr>
                <w:rFonts w:cstheme="minorHAnsi"/>
                <w:sz w:val="22"/>
                <w:szCs w:val="22"/>
              </w:rPr>
              <w:t>13. Spalva – juoda.</w:t>
            </w:r>
          </w:p>
        </w:tc>
        <w:tc>
          <w:tcPr>
            <w:tcW w:w="3402" w:type="dxa"/>
          </w:tcPr>
          <w:p w14:paraId="5E6AE197" w14:textId="75BC9182" w:rsidR="00CD323A" w:rsidRPr="006E3765" w:rsidRDefault="00CD323A" w:rsidP="00CD323A">
            <w:pPr>
              <w:spacing w:line="240" w:lineRule="auto"/>
              <w:ind w:firstLine="0"/>
              <w:jc w:val="center"/>
              <w:rPr>
                <w:rFonts w:eastAsia="Calibri" w:cstheme="minorHAnsi"/>
                <w:sz w:val="22"/>
                <w:szCs w:val="22"/>
                <w:lang w:eastAsia="en-US"/>
              </w:rPr>
            </w:pPr>
          </w:p>
        </w:tc>
      </w:tr>
      <w:tr w:rsidR="00CD323A" w:rsidRPr="006E3765" w14:paraId="327BFC81" w14:textId="77777777" w:rsidTr="006E312C">
        <w:tc>
          <w:tcPr>
            <w:tcW w:w="562" w:type="dxa"/>
          </w:tcPr>
          <w:p w14:paraId="256AAB1D" w14:textId="149C9A0E" w:rsidR="00CD323A" w:rsidRPr="006E3765" w:rsidRDefault="00CD323A" w:rsidP="00CD323A">
            <w:pPr>
              <w:spacing w:line="240" w:lineRule="auto"/>
              <w:ind w:firstLine="0"/>
              <w:rPr>
                <w:rFonts w:eastAsia="Calibri" w:cstheme="minorHAnsi"/>
                <w:sz w:val="22"/>
                <w:szCs w:val="22"/>
                <w:lang w:eastAsia="en-US"/>
              </w:rPr>
            </w:pPr>
            <w:r w:rsidRPr="006E3765">
              <w:rPr>
                <w:rFonts w:eastAsia="Calibri" w:cstheme="minorHAnsi"/>
                <w:sz w:val="22"/>
                <w:szCs w:val="22"/>
                <w:lang w:eastAsia="en-US"/>
              </w:rPr>
              <w:t>6.</w:t>
            </w:r>
          </w:p>
        </w:tc>
        <w:tc>
          <w:tcPr>
            <w:tcW w:w="2268" w:type="dxa"/>
          </w:tcPr>
          <w:p w14:paraId="0833319C" w14:textId="16A669E0" w:rsidR="00CD323A" w:rsidRPr="006E3765" w:rsidRDefault="00CD323A" w:rsidP="00CD323A">
            <w:pPr>
              <w:spacing w:line="240" w:lineRule="auto"/>
              <w:ind w:firstLine="0"/>
              <w:rPr>
                <w:rFonts w:eastAsia="Calibri" w:cstheme="minorHAnsi"/>
                <w:sz w:val="22"/>
                <w:szCs w:val="22"/>
                <w:lang w:eastAsia="en-US"/>
              </w:rPr>
            </w:pPr>
            <w:r w:rsidRPr="006E3765">
              <w:rPr>
                <w:rFonts w:cstheme="minorHAnsi"/>
                <w:bCs/>
                <w:sz w:val="22"/>
                <w:szCs w:val="22"/>
              </w:rPr>
              <w:t>Projektoriaus objektyvas Nr.1</w:t>
            </w:r>
          </w:p>
        </w:tc>
        <w:tc>
          <w:tcPr>
            <w:tcW w:w="4536" w:type="dxa"/>
          </w:tcPr>
          <w:p w14:paraId="2CA748E8"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1.  Gamintojas, modelis.</w:t>
            </w:r>
          </w:p>
          <w:p w14:paraId="28A4C932"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2. Vaizdo projektoriaus motorizuotas objektyvas.</w:t>
            </w:r>
          </w:p>
          <w:p w14:paraId="54C73FA1" w14:textId="77777777" w:rsidR="00CD323A" w:rsidRPr="00CD323A" w:rsidRDefault="00CD323A" w:rsidP="00CD323A">
            <w:pPr>
              <w:spacing w:line="240" w:lineRule="auto"/>
              <w:ind w:firstLine="0"/>
              <w:rPr>
                <w:rFonts w:cstheme="minorHAnsi"/>
                <w:bCs/>
                <w:sz w:val="22"/>
                <w:szCs w:val="22"/>
              </w:rPr>
            </w:pPr>
            <w:r w:rsidRPr="00CD323A">
              <w:rPr>
                <w:rFonts w:cstheme="minorHAnsi"/>
                <w:sz w:val="22"/>
                <w:szCs w:val="22"/>
              </w:rPr>
              <w:t xml:space="preserve">3. </w:t>
            </w:r>
            <w:r w:rsidRPr="00CD323A">
              <w:rPr>
                <w:rFonts w:cstheme="minorHAnsi"/>
                <w:bCs/>
                <w:sz w:val="22"/>
                <w:szCs w:val="22"/>
              </w:rPr>
              <w:t>Kiekis – 1 vnt.</w:t>
            </w:r>
          </w:p>
          <w:p w14:paraId="7AE0F3BA" w14:textId="77777777" w:rsidR="00CD323A" w:rsidRPr="00CD323A" w:rsidRDefault="00CD323A" w:rsidP="00CD323A">
            <w:pPr>
              <w:spacing w:line="240" w:lineRule="auto"/>
              <w:ind w:firstLine="0"/>
              <w:rPr>
                <w:rFonts w:cstheme="minorHAnsi"/>
                <w:sz w:val="22"/>
                <w:szCs w:val="22"/>
              </w:rPr>
            </w:pPr>
            <w:r w:rsidRPr="00CD323A">
              <w:rPr>
                <w:rFonts w:cstheme="minorHAnsi"/>
                <w:bCs/>
                <w:sz w:val="22"/>
                <w:szCs w:val="22"/>
              </w:rPr>
              <w:t xml:space="preserve">4. </w:t>
            </w:r>
            <w:r w:rsidRPr="00CD323A">
              <w:rPr>
                <w:rFonts w:cstheme="minorHAnsi"/>
                <w:sz w:val="22"/>
                <w:szCs w:val="22"/>
              </w:rPr>
              <w:t>Motorizuotas, su keičiama optinės ašies pozicija, tiek vertikaliai, tiek horizontaliai.</w:t>
            </w:r>
          </w:p>
          <w:p w14:paraId="22F32A85"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5. Keitimo diapazonas turi būti ne mažesnis nei +/-24% vertikaliai ir ne mažesnis nei +/-10% horizontaliai.</w:t>
            </w:r>
          </w:p>
          <w:p w14:paraId="65B30535"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6. Projekcijos santykis turi būti ne didesnis kaip 0.48 (apatinė riba) ir ne mažesnis kaip 0.57 (viršutinė riba).</w:t>
            </w:r>
          </w:p>
          <w:p w14:paraId="2F02D862" w14:textId="1FDBBABE" w:rsidR="00CD323A" w:rsidRPr="00CD323A" w:rsidRDefault="00CD323A" w:rsidP="00CD323A">
            <w:pPr>
              <w:spacing w:line="240" w:lineRule="auto"/>
              <w:ind w:firstLine="0"/>
              <w:rPr>
                <w:rFonts w:eastAsia="Calibri" w:cstheme="minorHAnsi"/>
                <w:sz w:val="22"/>
                <w:szCs w:val="22"/>
                <w:lang w:eastAsia="en-US"/>
              </w:rPr>
            </w:pPr>
            <w:r w:rsidRPr="00CD323A">
              <w:rPr>
                <w:rFonts w:cstheme="minorHAnsi"/>
                <w:sz w:val="22"/>
                <w:szCs w:val="22"/>
              </w:rPr>
              <w:t>7. Objektyvas turi būti suderinamas su siūlomu projektoriumi.</w:t>
            </w:r>
          </w:p>
        </w:tc>
        <w:tc>
          <w:tcPr>
            <w:tcW w:w="3402" w:type="dxa"/>
          </w:tcPr>
          <w:p w14:paraId="1B33EF9C" w14:textId="5E271BB1" w:rsidR="00CD323A" w:rsidRPr="006E3765" w:rsidRDefault="00CD323A" w:rsidP="00CD323A">
            <w:pPr>
              <w:spacing w:line="240" w:lineRule="auto"/>
              <w:ind w:firstLine="0"/>
              <w:jc w:val="center"/>
              <w:rPr>
                <w:rFonts w:eastAsia="Calibri" w:cstheme="minorHAnsi"/>
                <w:sz w:val="22"/>
                <w:szCs w:val="22"/>
                <w:lang w:eastAsia="en-US"/>
              </w:rPr>
            </w:pPr>
          </w:p>
        </w:tc>
      </w:tr>
      <w:tr w:rsidR="00CD323A" w:rsidRPr="006E3765" w14:paraId="737D5784" w14:textId="77777777" w:rsidTr="006E312C">
        <w:tc>
          <w:tcPr>
            <w:tcW w:w="562" w:type="dxa"/>
          </w:tcPr>
          <w:p w14:paraId="5992A99E" w14:textId="555D2161" w:rsidR="00CD323A" w:rsidRPr="006E3765" w:rsidRDefault="00CD323A" w:rsidP="00CD323A">
            <w:pPr>
              <w:spacing w:line="240" w:lineRule="auto"/>
              <w:ind w:firstLine="0"/>
              <w:rPr>
                <w:rFonts w:eastAsia="Calibri" w:cstheme="minorHAnsi"/>
                <w:sz w:val="22"/>
                <w:szCs w:val="22"/>
                <w:lang w:eastAsia="en-US"/>
              </w:rPr>
            </w:pPr>
            <w:r w:rsidRPr="006E3765">
              <w:rPr>
                <w:rFonts w:eastAsia="Calibri" w:cstheme="minorHAnsi"/>
                <w:sz w:val="22"/>
                <w:szCs w:val="22"/>
                <w:lang w:eastAsia="en-US"/>
              </w:rPr>
              <w:t>7.</w:t>
            </w:r>
          </w:p>
        </w:tc>
        <w:tc>
          <w:tcPr>
            <w:tcW w:w="2268" w:type="dxa"/>
          </w:tcPr>
          <w:p w14:paraId="6A81FA8C" w14:textId="57639DC9" w:rsidR="00CD323A" w:rsidRPr="006E3765" w:rsidRDefault="00CD323A" w:rsidP="00CD323A">
            <w:pPr>
              <w:spacing w:line="240" w:lineRule="auto"/>
              <w:ind w:firstLine="0"/>
              <w:rPr>
                <w:rFonts w:eastAsia="Calibri" w:cstheme="minorHAnsi"/>
                <w:sz w:val="22"/>
                <w:szCs w:val="22"/>
                <w:lang w:eastAsia="en-US"/>
              </w:rPr>
            </w:pPr>
            <w:r w:rsidRPr="006E3765">
              <w:rPr>
                <w:rFonts w:cstheme="minorHAnsi"/>
                <w:bCs/>
                <w:sz w:val="22"/>
                <w:szCs w:val="22"/>
              </w:rPr>
              <w:t>Projektoriaus objektyvas Nr.2</w:t>
            </w:r>
          </w:p>
        </w:tc>
        <w:tc>
          <w:tcPr>
            <w:tcW w:w="4536" w:type="dxa"/>
          </w:tcPr>
          <w:p w14:paraId="17E70100"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1.  Gamintojas, modelis.</w:t>
            </w:r>
          </w:p>
          <w:p w14:paraId="141E2B01"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2. Vaizdo projektoriaus motorizuotas objektyvas.</w:t>
            </w:r>
          </w:p>
          <w:p w14:paraId="64647C35"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 xml:space="preserve">3. </w:t>
            </w:r>
            <w:r w:rsidRPr="00CD323A">
              <w:rPr>
                <w:rFonts w:cstheme="minorHAnsi"/>
                <w:bCs/>
                <w:sz w:val="22"/>
                <w:szCs w:val="22"/>
              </w:rPr>
              <w:t>Kiekis – 1 vnt.</w:t>
            </w:r>
          </w:p>
          <w:p w14:paraId="7DFDFBF4"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4. Motorizuotas, su keičiama optinės ašies pozicija, tiek vertikaliai, tiek horizontaliai.</w:t>
            </w:r>
          </w:p>
          <w:p w14:paraId="13B7C5C4"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5. Keitimo diapazonas turi būti ne mažesnis nei +/-60% vertikaliai ir ne mažesnis nei +/-18% horizontaliai.</w:t>
            </w:r>
          </w:p>
          <w:p w14:paraId="0C2AA914"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6. Projekcijos santykis turi būti ne didesnis kaip 1.57 (apatinė riba) ir ne mažesnis kaip 2.56 (viršutinė riba).</w:t>
            </w:r>
          </w:p>
          <w:p w14:paraId="1775B922" w14:textId="5BA51292" w:rsidR="00CD323A" w:rsidRPr="00CD323A" w:rsidRDefault="00CD323A" w:rsidP="00CD323A">
            <w:pPr>
              <w:spacing w:line="240" w:lineRule="auto"/>
              <w:ind w:firstLine="0"/>
              <w:rPr>
                <w:rFonts w:eastAsia="Calibri" w:cstheme="minorHAnsi"/>
                <w:sz w:val="22"/>
                <w:szCs w:val="22"/>
                <w:lang w:eastAsia="en-US"/>
              </w:rPr>
            </w:pPr>
            <w:r w:rsidRPr="00CD323A">
              <w:rPr>
                <w:rFonts w:cstheme="minorHAnsi"/>
                <w:sz w:val="22"/>
                <w:szCs w:val="22"/>
              </w:rPr>
              <w:t>7. Objektyvas turi būti suderinamas su siūlomu projektoriumi.</w:t>
            </w:r>
          </w:p>
        </w:tc>
        <w:tc>
          <w:tcPr>
            <w:tcW w:w="3402" w:type="dxa"/>
          </w:tcPr>
          <w:p w14:paraId="1A4C12E3" w14:textId="1D5E2BB2" w:rsidR="00CD323A" w:rsidRPr="006E3765" w:rsidRDefault="00CD323A" w:rsidP="00CD323A">
            <w:pPr>
              <w:spacing w:line="240" w:lineRule="auto"/>
              <w:ind w:firstLine="0"/>
              <w:jc w:val="center"/>
              <w:rPr>
                <w:rFonts w:eastAsia="Calibri" w:cstheme="minorHAnsi"/>
                <w:sz w:val="22"/>
                <w:szCs w:val="22"/>
                <w:lang w:eastAsia="en-US"/>
              </w:rPr>
            </w:pPr>
          </w:p>
        </w:tc>
      </w:tr>
      <w:tr w:rsidR="00CD323A" w:rsidRPr="006E3765" w14:paraId="4136A252" w14:textId="77777777" w:rsidTr="006E312C">
        <w:tc>
          <w:tcPr>
            <w:tcW w:w="562" w:type="dxa"/>
          </w:tcPr>
          <w:p w14:paraId="2A9366FA" w14:textId="6C39250A" w:rsidR="00CD323A" w:rsidRPr="006E3765" w:rsidRDefault="00CD323A" w:rsidP="00CD323A">
            <w:pPr>
              <w:spacing w:line="240" w:lineRule="auto"/>
              <w:ind w:firstLine="0"/>
              <w:rPr>
                <w:rFonts w:eastAsia="Calibri" w:cstheme="minorHAnsi"/>
                <w:sz w:val="22"/>
                <w:szCs w:val="22"/>
                <w:lang w:eastAsia="en-US"/>
              </w:rPr>
            </w:pPr>
            <w:r w:rsidRPr="006E3765">
              <w:rPr>
                <w:rFonts w:eastAsia="Calibri" w:cstheme="minorHAnsi"/>
                <w:sz w:val="22"/>
                <w:szCs w:val="22"/>
                <w:lang w:eastAsia="en-US"/>
              </w:rPr>
              <w:t>8.</w:t>
            </w:r>
          </w:p>
        </w:tc>
        <w:tc>
          <w:tcPr>
            <w:tcW w:w="2268" w:type="dxa"/>
          </w:tcPr>
          <w:p w14:paraId="73E260C1" w14:textId="25D3056F" w:rsidR="00CD323A" w:rsidRPr="006E3765" w:rsidRDefault="00CD323A" w:rsidP="00CD323A">
            <w:pPr>
              <w:spacing w:line="240" w:lineRule="auto"/>
              <w:ind w:firstLine="0"/>
              <w:rPr>
                <w:rFonts w:eastAsia="Calibri" w:cstheme="minorHAnsi"/>
                <w:sz w:val="22"/>
                <w:szCs w:val="22"/>
                <w:lang w:eastAsia="en-US"/>
              </w:rPr>
            </w:pPr>
            <w:r w:rsidRPr="006E3765">
              <w:rPr>
                <w:rFonts w:cstheme="minorHAnsi"/>
                <w:bCs/>
                <w:sz w:val="22"/>
                <w:szCs w:val="22"/>
              </w:rPr>
              <w:t>Projektoriaus objektyvas Nr.3</w:t>
            </w:r>
          </w:p>
        </w:tc>
        <w:tc>
          <w:tcPr>
            <w:tcW w:w="4536" w:type="dxa"/>
          </w:tcPr>
          <w:p w14:paraId="60C2EC99"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1.  Gamintojas, modelis.</w:t>
            </w:r>
          </w:p>
          <w:p w14:paraId="30FB8452"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2. Vaizdo projektoriaus motorizuotas objektyvas.</w:t>
            </w:r>
          </w:p>
          <w:p w14:paraId="3C10165B" w14:textId="4A25D3DB" w:rsidR="00CD323A" w:rsidRPr="00CD323A" w:rsidRDefault="00CD323A" w:rsidP="00CD323A">
            <w:pPr>
              <w:spacing w:line="240" w:lineRule="auto"/>
              <w:ind w:firstLine="0"/>
              <w:rPr>
                <w:rFonts w:cstheme="minorHAnsi"/>
                <w:sz w:val="22"/>
                <w:szCs w:val="22"/>
              </w:rPr>
            </w:pPr>
            <w:r w:rsidRPr="00CD323A">
              <w:rPr>
                <w:rFonts w:cstheme="minorHAnsi"/>
                <w:sz w:val="22"/>
                <w:szCs w:val="22"/>
              </w:rPr>
              <w:t>3</w:t>
            </w:r>
            <w:r w:rsidR="00BA4514">
              <w:rPr>
                <w:rFonts w:cstheme="minorHAnsi"/>
                <w:sz w:val="22"/>
                <w:szCs w:val="22"/>
              </w:rPr>
              <w:t>.</w:t>
            </w:r>
            <w:r w:rsidR="00BA4514" w:rsidRPr="00CD323A">
              <w:rPr>
                <w:rFonts w:cstheme="minorHAnsi"/>
                <w:bCs/>
                <w:sz w:val="22"/>
                <w:szCs w:val="22"/>
              </w:rPr>
              <w:t xml:space="preserve"> </w:t>
            </w:r>
            <w:r w:rsidR="00BA4514" w:rsidRPr="00CD323A">
              <w:rPr>
                <w:rFonts w:cstheme="minorHAnsi"/>
                <w:bCs/>
                <w:sz w:val="22"/>
                <w:szCs w:val="22"/>
              </w:rPr>
              <w:t>Kiekis – 1 vnt</w:t>
            </w:r>
            <w:r w:rsidR="00BA4514">
              <w:rPr>
                <w:rFonts w:cstheme="minorHAnsi"/>
                <w:bCs/>
                <w:sz w:val="22"/>
                <w:szCs w:val="22"/>
              </w:rPr>
              <w:t>.</w:t>
            </w:r>
          </w:p>
          <w:p w14:paraId="50366F5C"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4. Motorizuotas, su keičiama optinės ašies pozicija, tiek vertikaliai, tiek horizontaliai.</w:t>
            </w:r>
          </w:p>
          <w:p w14:paraId="535AEF24"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5. Keitimo diapazonas turi būti ne mažesnis nei +/-60% vertikaliai ir ne mažesnis nei +/-18% horizontaliai.</w:t>
            </w:r>
          </w:p>
          <w:p w14:paraId="6295264C" w14:textId="77777777" w:rsidR="00CD323A" w:rsidRPr="00CD323A" w:rsidRDefault="00CD323A" w:rsidP="00CD323A">
            <w:pPr>
              <w:spacing w:line="240" w:lineRule="auto"/>
              <w:ind w:firstLine="0"/>
              <w:rPr>
                <w:rFonts w:cstheme="minorHAnsi"/>
                <w:sz w:val="22"/>
                <w:szCs w:val="22"/>
              </w:rPr>
            </w:pPr>
            <w:r w:rsidRPr="00CD323A">
              <w:rPr>
                <w:rFonts w:cstheme="minorHAnsi"/>
                <w:sz w:val="22"/>
                <w:szCs w:val="22"/>
              </w:rPr>
              <w:t>6. Projekcijos santykis turi būti ne didesnis kaip 2.42 (apatinė riba) ir ne mažesnis kaip 3.71 (viršutinė riba).</w:t>
            </w:r>
          </w:p>
          <w:p w14:paraId="4EA6C772" w14:textId="0EEB12DF" w:rsidR="00CD323A" w:rsidRPr="00CD323A" w:rsidRDefault="00CD323A" w:rsidP="00CD323A">
            <w:pPr>
              <w:spacing w:line="240" w:lineRule="auto"/>
              <w:ind w:firstLine="0"/>
              <w:rPr>
                <w:rFonts w:eastAsia="Calibri" w:cstheme="minorHAnsi"/>
                <w:sz w:val="22"/>
                <w:szCs w:val="22"/>
                <w:lang w:eastAsia="en-US"/>
              </w:rPr>
            </w:pPr>
            <w:r w:rsidRPr="00CD323A">
              <w:rPr>
                <w:rFonts w:cstheme="minorHAnsi"/>
                <w:sz w:val="22"/>
                <w:szCs w:val="22"/>
              </w:rPr>
              <w:t>7. Objektyvas turi būti suderinamas su siūlomu projektoriumi.</w:t>
            </w:r>
          </w:p>
        </w:tc>
        <w:tc>
          <w:tcPr>
            <w:tcW w:w="3402" w:type="dxa"/>
          </w:tcPr>
          <w:p w14:paraId="6F3E39A7" w14:textId="40BF0FB3" w:rsidR="00CD323A" w:rsidRPr="006E3765" w:rsidRDefault="00CD323A" w:rsidP="00CD323A">
            <w:pPr>
              <w:spacing w:line="240" w:lineRule="auto"/>
              <w:ind w:firstLine="0"/>
              <w:jc w:val="center"/>
              <w:rPr>
                <w:rFonts w:eastAsia="Calibri" w:cstheme="minorHAnsi"/>
                <w:sz w:val="22"/>
                <w:szCs w:val="22"/>
                <w:lang w:eastAsia="en-US"/>
              </w:rPr>
            </w:pPr>
          </w:p>
        </w:tc>
      </w:tr>
    </w:tbl>
    <w:p w14:paraId="3B27AC7D" w14:textId="77777777" w:rsidR="00286F7C" w:rsidRPr="006E3765" w:rsidRDefault="00286F7C" w:rsidP="008B6E05">
      <w:pPr>
        <w:pStyle w:val="Sraopastraipa"/>
        <w:tabs>
          <w:tab w:val="left" w:pos="567"/>
        </w:tabs>
        <w:spacing w:line="240" w:lineRule="auto"/>
        <w:ind w:left="0" w:firstLine="0"/>
        <w:jc w:val="right"/>
        <w:rPr>
          <w:rFonts w:cstheme="minorHAnsi"/>
          <w:sz w:val="22"/>
          <w:szCs w:val="22"/>
        </w:rPr>
      </w:pPr>
    </w:p>
    <w:p w14:paraId="0FFA6EBB" w14:textId="77777777" w:rsidR="00411187" w:rsidRDefault="00411187" w:rsidP="008B6E05">
      <w:pPr>
        <w:pStyle w:val="Sraopastraipa"/>
        <w:tabs>
          <w:tab w:val="left" w:pos="567"/>
        </w:tabs>
        <w:spacing w:line="240" w:lineRule="auto"/>
        <w:ind w:left="0" w:firstLine="0"/>
        <w:jc w:val="right"/>
        <w:rPr>
          <w:rFonts w:cstheme="minorHAnsi"/>
          <w:sz w:val="22"/>
          <w:szCs w:val="22"/>
        </w:rPr>
      </w:pPr>
    </w:p>
    <w:p w14:paraId="03C9F11E" w14:textId="77777777" w:rsidR="00411187" w:rsidRDefault="00411187" w:rsidP="008B6E05">
      <w:pPr>
        <w:pStyle w:val="Sraopastraipa"/>
        <w:tabs>
          <w:tab w:val="left" w:pos="567"/>
        </w:tabs>
        <w:spacing w:line="240" w:lineRule="auto"/>
        <w:ind w:left="0" w:firstLine="0"/>
        <w:jc w:val="right"/>
        <w:rPr>
          <w:rFonts w:cstheme="minorHAnsi"/>
          <w:sz w:val="22"/>
          <w:szCs w:val="22"/>
        </w:rPr>
      </w:pPr>
    </w:p>
    <w:p w14:paraId="05C601CF" w14:textId="1576A5F9" w:rsidR="008B6E05" w:rsidRPr="006E3765" w:rsidRDefault="00286F7C" w:rsidP="008B6E05">
      <w:pPr>
        <w:pStyle w:val="Sraopastraipa"/>
        <w:tabs>
          <w:tab w:val="left" w:pos="567"/>
        </w:tabs>
        <w:spacing w:line="240" w:lineRule="auto"/>
        <w:ind w:left="0" w:firstLine="0"/>
        <w:jc w:val="right"/>
        <w:rPr>
          <w:rFonts w:cstheme="minorHAnsi"/>
          <w:sz w:val="22"/>
          <w:szCs w:val="22"/>
        </w:rPr>
      </w:pPr>
      <w:r w:rsidRPr="006E3765">
        <w:rPr>
          <w:rFonts w:cstheme="minorHAnsi"/>
          <w:sz w:val="22"/>
          <w:szCs w:val="22"/>
        </w:rPr>
        <w:lastRenderedPageBreak/>
        <w:t>6</w:t>
      </w:r>
      <w:r w:rsidR="008B6E05" w:rsidRPr="006E3765">
        <w:rPr>
          <w:rFonts w:cstheme="minorHAnsi"/>
          <w:sz w:val="22"/>
          <w:szCs w:val="22"/>
        </w:rPr>
        <w:t xml:space="preserve"> lentelė</w:t>
      </w:r>
    </w:p>
    <w:p w14:paraId="4ED3BF13" w14:textId="77777777" w:rsidR="00DC550B" w:rsidRPr="006E3765" w:rsidRDefault="00DC550B" w:rsidP="008B6E05">
      <w:pPr>
        <w:pStyle w:val="Sraopastraipa"/>
        <w:tabs>
          <w:tab w:val="left" w:pos="567"/>
        </w:tabs>
        <w:spacing w:line="240" w:lineRule="auto"/>
        <w:ind w:left="0" w:firstLine="0"/>
        <w:jc w:val="right"/>
        <w:rPr>
          <w:rFonts w:cstheme="minorHAnsi"/>
          <w:sz w:val="22"/>
          <w:szCs w:val="22"/>
        </w:rPr>
      </w:pPr>
    </w:p>
    <w:tbl>
      <w:tblPr>
        <w:tblStyle w:val="Lentelstinklelis2"/>
        <w:tblW w:w="10773" w:type="dxa"/>
        <w:tblInd w:w="-5" w:type="dxa"/>
        <w:tblLayout w:type="fixed"/>
        <w:tblLook w:val="04A0" w:firstRow="1" w:lastRow="0" w:firstColumn="1" w:lastColumn="0" w:noHBand="0" w:noVBand="1"/>
      </w:tblPr>
      <w:tblGrid>
        <w:gridCol w:w="567"/>
        <w:gridCol w:w="4111"/>
        <w:gridCol w:w="3402"/>
        <w:gridCol w:w="2693"/>
      </w:tblGrid>
      <w:tr w:rsidR="00941CA1" w:rsidRPr="006E3765" w14:paraId="391022B1" w14:textId="77777777" w:rsidTr="000355B5">
        <w:tc>
          <w:tcPr>
            <w:tcW w:w="567" w:type="dxa"/>
          </w:tcPr>
          <w:p w14:paraId="6B6D338A" w14:textId="77777777" w:rsidR="00941CA1" w:rsidRPr="006E3765" w:rsidRDefault="00941CA1" w:rsidP="00941CA1">
            <w:pPr>
              <w:jc w:val="center"/>
              <w:rPr>
                <w:rFonts w:asciiTheme="minorHAnsi" w:eastAsia="Calibri" w:hAnsiTheme="minorHAnsi" w:cstheme="minorHAnsi"/>
                <w:b/>
                <w:bCs/>
                <w:sz w:val="22"/>
                <w:szCs w:val="22"/>
              </w:rPr>
            </w:pPr>
            <w:r w:rsidRPr="006E3765">
              <w:rPr>
                <w:rFonts w:asciiTheme="minorHAnsi" w:eastAsia="Calibri" w:hAnsiTheme="minorHAnsi" w:cstheme="minorHAnsi"/>
                <w:b/>
                <w:bCs/>
                <w:sz w:val="22"/>
                <w:szCs w:val="22"/>
              </w:rPr>
              <w:t>Eil. Nr.</w:t>
            </w:r>
          </w:p>
        </w:tc>
        <w:tc>
          <w:tcPr>
            <w:tcW w:w="4111" w:type="dxa"/>
          </w:tcPr>
          <w:p w14:paraId="575F2C7E" w14:textId="489F89BF" w:rsidR="00941CA1" w:rsidRPr="006E3765" w:rsidRDefault="0017108C" w:rsidP="00941CA1">
            <w:pPr>
              <w:jc w:val="center"/>
              <w:rPr>
                <w:rFonts w:asciiTheme="minorHAnsi" w:eastAsia="Calibri" w:hAnsiTheme="minorHAnsi" w:cstheme="minorHAnsi"/>
                <w:b/>
                <w:bCs/>
                <w:sz w:val="22"/>
                <w:szCs w:val="22"/>
              </w:rPr>
            </w:pPr>
            <w:r w:rsidRPr="006E3765">
              <w:rPr>
                <w:rFonts w:asciiTheme="minorHAnsi" w:hAnsiTheme="minorHAnsi" w:cstheme="minorHAnsi"/>
                <w:b/>
                <w:bCs/>
                <w:sz w:val="22"/>
                <w:szCs w:val="22"/>
              </w:rPr>
              <w:t>Pavadinimas</w:t>
            </w:r>
          </w:p>
        </w:tc>
        <w:tc>
          <w:tcPr>
            <w:tcW w:w="3402" w:type="dxa"/>
          </w:tcPr>
          <w:p w14:paraId="1E6D7E93" w14:textId="0406B26F" w:rsidR="00941CA1" w:rsidRPr="006E3765" w:rsidRDefault="00941CA1" w:rsidP="00941CA1">
            <w:pPr>
              <w:jc w:val="center"/>
              <w:rPr>
                <w:rFonts w:asciiTheme="minorHAnsi" w:eastAsia="Calibri" w:hAnsiTheme="minorHAnsi" w:cstheme="minorHAnsi"/>
                <w:b/>
                <w:bCs/>
                <w:sz w:val="22"/>
                <w:szCs w:val="22"/>
              </w:rPr>
            </w:pPr>
            <w:r w:rsidRPr="006E3765">
              <w:rPr>
                <w:rFonts w:asciiTheme="minorHAnsi" w:eastAsia="Calibri" w:hAnsiTheme="minorHAnsi" w:cstheme="minorHAnsi"/>
                <w:b/>
                <w:bCs/>
                <w:sz w:val="22"/>
                <w:szCs w:val="22"/>
              </w:rPr>
              <w:t>Mato vnt.</w:t>
            </w:r>
          </w:p>
        </w:tc>
        <w:tc>
          <w:tcPr>
            <w:tcW w:w="2693" w:type="dxa"/>
          </w:tcPr>
          <w:p w14:paraId="699D7E07" w14:textId="723F8843" w:rsidR="00941CA1" w:rsidRPr="006E3765" w:rsidRDefault="00941CA1" w:rsidP="00941CA1">
            <w:pPr>
              <w:ind w:right="166"/>
              <w:jc w:val="center"/>
              <w:rPr>
                <w:rFonts w:asciiTheme="minorHAnsi" w:hAnsiTheme="minorHAnsi" w:cstheme="minorHAnsi"/>
                <w:b/>
                <w:bCs/>
                <w:sz w:val="22"/>
                <w:szCs w:val="22"/>
              </w:rPr>
            </w:pPr>
            <w:r w:rsidRPr="006E3765">
              <w:rPr>
                <w:rFonts w:asciiTheme="minorHAnsi" w:hAnsiTheme="minorHAnsi" w:cstheme="minorHAnsi"/>
                <w:b/>
                <w:bCs/>
                <w:sz w:val="22"/>
                <w:szCs w:val="22"/>
              </w:rPr>
              <w:t>Kaina</w:t>
            </w:r>
          </w:p>
          <w:p w14:paraId="59F8CE53" w14:textId="1C6D7731" w:rsidR="00941CA1" w:rsidRPr="006E3765" w:rsidRDefault="00941CA1" w:rsidP="00941CA1">
            <w:pPr>
              <w:ind w:right="166"/>
              <w:jc w:val="center"/>
              <w:rPr>
                <w:rFonts w:asciiTheme="minorHAnsi" w:eastAsia="Calibri" w:hAnsiTheme="minorHAnsi" w:cstheme="minorHAnsi"/>
                <w:b/>
                <w:bCs/>
                <w:i/>
                <w:iCs/>
                <w:sz w:val="22"/>
                <w:szCs w:val="22"/>
              </w:rPr>
            </w:pPr>
            <w:r w:rsidRPr="006E3765">
              <w:rPr>
                <w:rFonts w:asciiTheme="minorHAnsi" w:hAnsiTheme="minorHAnsi" w:cstheme="minorHAnsi"/>
                <w:b/>
                <w:bCs/>
                <w:sz w:val="22"/>
                <w:szCs w:val="22"/>
              </w:rPr>
              <w:t xml:space="preserve">(Eur be PVM) </w:t>
            </w:r>
          </w:p>
        </w:tc>
      </w:tr>
      <w:tr w:rsidR="00941CA1" w:rsidRPr="006E3765" w14:paraId="3D5C404A" w14:textId="77777777" w:rsidTr="000355B5">
        <w:tc>
          <w:tcPr>
            <w:tcW w:w="567" w:type="dxa"/>
          </w:tcPr>
          <w:p w14:paraId="3B0FA04A" w14:textId="77777777" w:rsidR="00941CA1" w:rsidRPr="006E3765" w:rsidRDefault="00941CA1" w:rsidP="004307FF">
            <w:pPr>
              <w:jc w:val="center"/>
              <w:rPr>
                <w:rFonts w:asciiTheme="minorHAnsi" w:eastAsia="Calibri" w:hAnsiTheme="minorHAnsi" w:cstheme="minorHAnsi"/>
                <w:i/>
                <w:iCs/>
                <w:sz w:val="22"/>
                <w:szCs w:val="22"/>
              </w:rPr>
            </w:pPr>
            <w:r w:rsidRPr="006E3765">
              <w:rPr>
                <w:rFonts w:asciiTheme="minorHAnsi" w:eastAsia="Calibri" w:hAnsiTheme="minorHAnsi" w:cstheme="minorHAnsi"/>
                <w:i/>
                <w:iCs/>
                <w:sz w:val="22"/>
                <w:szCs w:val="22"/>
              </w:rPr>
              <w:t>1</w:t>
            </w:r>
          </w:p>
        </w:tc>
        <w:tc>
          <w:tcPr>
            <w:tcW w:w="4111" w:type="dxa"/>
          </w:tcPr>
          <w:p w14:paraId="6185155E" w14:textId="77777777" w:rsidR="00941CA1" w:rsidRPr="006E3765" w:rsidRDefault="00941CA1" w:rsidP="004307FF">
            <w:pPr>
              <w:jc w:val="center"/>
              <w:rPr>
                <w:rFonts w:asciiTheme="minorHAnsi" w:eastAsia="Calibri" w:hAnsiTheme="minorHAnsi" w:cstheme="minorHAnsi"/>
                <w:i/>
                <w:iCs/>
                <w:sz w:val="22"/>
                <w:szCs w:val="22"/>
              </w:rPr>
            </w:pPr>
            <w:r w:rsidRPr="006E3765">
              <w:rPr>
                <w:rFonts w:asciiTheme="minorHAnsi" w:eastAsia="Calibri" w:hAnsiTheme="minorHAnsi" w:cstheme="minorHAnsi"/>
                <w:i/>
                <w:iCs/>
                <w:sz w:val="22"/>
                <w:szCs w:val="22"/>
              </w:rPr>
              <w:t>2</w:t>
            </w:r>
          </w:p>
        </w:tc>
        <w:tc>
          <w:tcPr>
            <w:tcW w:w="3402" w:type="dxa"/>
          </w:tcPr>
          <w:p w14:paraId="73CD83C8" w14:textId="67B41279" w:rsidR="00941CA1" w:rsidRPr="006E3765" w:rsidRDefault="00941CA1" w:rsidP="004307FF">
            <w:pPr>
              <w:jc w:val="center"/>
              <w:rPr>
                <w:rFonts w:asciiTheme="minorHAnsi" w:eastAsia="Calibri" w:hAnsiTheme="minorHAnsi" w:cstheme="minorHAnsi"/>
                <w:i/>
                <w:iCs/>
                <w:sz w:val="22"/>
                <w:szCs w:val="22"/>
              </w:rPr>
            </w:pPr>
            <w:r w:rsidRPr="006E3765">
              <w:rPr>
                <w:rFonts w:asciiTheme="minorHAnsi" w:eastAsia="Calibri" w:hAnsiTheme="minorHAnsi" w:cstheme="minorHAnsi"/>
                <w:i/>
                <w:iCs/>
                <w:sz w:val="22"/>
                <w:szCs w:val="22"/>
              </w:rPr>
              <w:t>3</w:t>
            </w:r>
          </w:p>
        </w:tc>
        <w:tc>
          <w:tcPr>
            <w:tcW w:w="2693" w:type="dxa"/>
          </w:tcPr>
          <w:p w14:paraId="2E458DC3" w14:textId="7B699376" w:rsidR="00941CA1" w:rsidRPr="006E3765" w:rsidRDefault="00E4243D" w:rsidP="004307FF">
            <w:pPr>
              <w:jc w:val="center"/>
              <w:rPr>
                <w:rFonts w:asciiTheme="minorHAnsi" w:eastAsia="Calibri" w:hAnsiTheme="minorHAnsi" w:cstheme="minorHAnsi"/>
                <w:i/>
                <w:iCs/>
                <w:sz w:val="22"/>
                <w:szCs w:val="22"/>
              </w:rPr>
            </w:pPr>
            <w:r>
              <w:rPr>
                <w:rFonts w:asciiTheme="minorHAnsi" w:eastAsia="Calibri" w:hAnsiTheme="minorHAnsi" w:cstheme="minorHAnsi"/>
                <w:i/>
                <w:iCs/>
                <w:sz w:val="22"/>
                <w:szCs w:val="22"/>
              </w:rPr>
              <w:t>4</w:t>
            </w:r>
          </w:p>
        </w:tc>
      </w:tr>
      <w:tr w:rsidR="00941CA1" w:rsidRPr="006E3765" w14:paraId="018E685F" w14:textId="77777777" w:rsidTr="000355B5">
        <w:tc>
          <w:tcPr>
            <w:tcW w:w="567" w:type="dxa"/>
          </w:tcPr>
          <w:p w14:paraId="171B378B" w14:textId="77777777"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1.</w:t>
            </w:r>
          </w:p>
        </w:tc>
        <w:tc>
          <w:tcPr>
            <w:tcW w:w="4111" w:type="dxa"/>
          </w:tcPr>
          <w:p w14:paraId="0A2E8F1D" w14:textId="717C8614" w:rsidR="00941CA1" w:rsidRPr="006E3765" w:rsidRDefault="00941CA1" w:rsidP="00DC550B">
            <w:pPr>
              <w:rPr>
                <w:rFonts w:asciiTheme="minorHAnsi" w:eastAsia="Calibri" w:hAnsiTheme="minorHAnsi" w:cstheme="minorHAnsi"/>
                <w:sz w:val="22"/>
                <w:szCs w:val="22"/>
              </w:rPr>
            </w:pPr>
            <w:r w:rsidRPr="006E3765">
              <w:rPr>
                <w:rFonts w:asciiTheme="minorHAnsi" w:hAnsiTheme="minorHAnsi" w:cstheme="minorHAnsi"/>
                <w:sz w:val="22"/>
                <w:szCs w:val="22"/>
              </w:rPr>
              <w:t>Priekinės projekcijos ekranas</w:t>
            </w:r>
          </w:p>
        </w:tc>
        <w:tc>
          <w:tcPr>
            <w:tcW w:w="3402" w:type="dxa"/>
          </w:tcPr>
          <w:p w14:paraId="14EE1351" w14:textId="70BB11C0"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1 vnt.</w:t>
            </w:r>
          </w:p>
        </w:tc>
        <w:tc>
          <w:tcPr>
            <w:tcW w:w="2693" w:type="dxa"/>
          </w:tcPr>
          <w:p w14:paraId="0C67B4C4" w14:textId="77777777" w:rsidR="00941CA1" w:rsidRPr="006E3765" w:rsidRDefault="00941CA1" w:rsidP="00DC550B">
            <w:pPr>
              <w:jc w:val="center"/>
              <w:rPr>
                <w:rFonts w:asciiTheme="minorHAnsi" w:eastAsia="Calibri" w:hAnsiTheme="minorHAnsi" w:cstheme="minorHAnsi"/>
                <w:sz w:val="22"/>
                <w:szCs w:val="22"/>
              </w:rPr>
            </w:pPr>
          </w:p>
        </w:tc>
      </w:tr>
      <w:tr w:rsidR="00941CA1" w:rsidRPr="006E3765" w14:paraId="1BAE4ED3" w14:textId="77777777" w:rsidTr="000355B5">
        <w:tc>
          <w:tcPr>
            <w:tcW w:w="567" w:type="dxa"/>
          </w:tcPr>
          <w:p w14:paraId="4F46BB95" w14:textId="77777777"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2.</w:t>
            </w:r>
          </w:p>
        </w:tc>
        <w:tc>
          <w:tcPr>
            <w:tcW w:w="4111" w:type="dxa"/>
          </w:tcPr>
          <w:p w14:paraId="67973060" w14:textId="50C9C561" w:rsidR="00941CA1" w:rsidRPr="006E3765" w:rsidRDefault="00941CA1" w:rsidP="00DC550B">
            <w:pPr>
              <w:rPr>
                <w:rFonts w:asciiTheme="minorHAnsi" w:eastAsia="Calibri" w:hAnsiTheme="minorHAnsi" w:cstheme="minorHAnsi"/>
                <w:sz w:val="22"/>
                <w:szCs w:val="22"/>
              </w:rPr>
            </w:pPr>
            <w:r w:rsidRPr="006E3765">
              <w:rPr>
                <w:rFonts w:asciiTheme="minorHAnsi" w:hAnsiTheme="minorHAnsi" w:cstheme="minorHAnsi"/>
                <w:sz w:val="22"/>
                <w:szCs w:val="22"/>
              </w:rPr>
              <w:t>Galinės/priekinės projekcijos ekranas</w:t>
            </w:r>
          </w:p>
        </w:tc>
        <w:tc>
          <w:tcPr>
            <w:tcW w:w="3402" w:type="dxa"/>
          </w:tcPr>
          <w:p w14:paraId="2974FA3C" w14:textId="08A15571"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1 vnt.</w:t>
            </w:r>
          </w:p>
        </w:tc>
        <w:tc>
          <w:tcPr>
            <w:tcW w:w="2693" w:type="dxa"/>
          </w:tcPr>
          <w:p w14:paraId="07B090C3" w14:textId="77777777" w:rsidR="00941CA1" w:rsidRPr="006E3765" w:rsidRDefault="00941CA1" w:rsidP="00DC550B">
            <w:pPr>
              <w:jc w:val="center"/>
              <w:rPr>
                <w:rFonts w:asciiTheme="minorHAnsi" w:eastAsia="Calibri" w:hAnsiTheme="minorHAnsi" w:cstheme="minorHAnsi"/>
                <w:sz w:val="22"/>
                <w:szCs w:val="22"/>
              </w:rPr>
            </w:pPr>
          </w:p>
        </w:tc>
      </w:tr>
      <w:tr w:rsidR="00941CA1" w:rsidRPr="006E3765" w14:paraId="7177F70E" w14:textId="77777777" w:rsidTr="000355B5">
        <w:tc>
          <w:tcPr>
            <w:tcW w:w="567" w:type="dxa"/>
          </w:tcPr>
          <w:p w14:paraId="0912C128" w14:textId="77777777"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3.</w:t>
            </w:r>
          </w:p>
        </w:tc>
        <w:tc>
          <w:tcPr>
            <w:tcW w:w="4111" w:type="dxa"/>
          </w:tcPr>
          <w:p w14:paraId="2F88E077" w14:textId="6449982B" w:rsidR="00941CA1" w:rsidRPr="006E3765" w:rsidRDefault="00941CA1" w:rsidP="00DC550B">
            <w:pPr>
              <w:rPr>
                <w:rFonts w:asciiTheme="minorHAnsi" w:eastAsia="Calibri" w:hAnsiTheme="minorHAnsi" w:cstheme="minorHAnsi"/>
                <w:sz w:val="22"/>
                <w:szCs w:val="22"/>
              </w:rPr>
            </w:pPr>
            <w:r w:rsidRPr="006E3765">
              <w:rPr>
                <w:rFonts w:asciiTheme="minorHAnsi" w:hAnsiTheme="minorHAnsi" w:cstheme="minorHAnsi"/>
                <w:sz w:val="22"/>
                <w:szCs w:val="22"/>
              </w:rPr>
              <w:t>Lazerinis projektorius</w:t>
            </w:r>
          </w:p>
        </w:tc>
        <w:tc>
          <w:tcPr>
            <w:tcW w:w="3402" w:type="dxa"/>
          </w:tcPr>
          <w:p w14:paraId="5CADD5E2" w14:textId="2A0FBBB1"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1 vnt.</w:t>
            </w:r>
          </w:p>
        </w:tc>
        <w:tc>
          <w:tcPr>
            <w:tcW w:w="2693" w:type="dxa"/>
          </w:tcPr>
          <w:p w14:paraId="13F3224F" w14:textId="77777777" w:rsidR="00941CA1" w:rsidRPr="006E3765" w:rsidRDefault="00941CA1" w:rsidP="00DC550B">
            <w:pPr>
              <w:jc w:val="center"/>
              <w:rPr>
                <w:rFonts w:asciiTheme="minorHAnsi" w:eastAsia="Calibri" w:hAnsiTheme="minorHAnsi" w:cstheme="minorHAnsi"/>
                <w:sz w:val="22"/>
                <w:szCs w:val="22"/>
              </w:rPr>
            </w:pPr>
          </w:p>
        </w:tc>
      </w:tr>
      <w:tr w:rsidR="00941CA1" w:rsidRPr="006E3765" w14:paraId="67EA8688" w14:textId="77777777" w:rsidTr="000355B5">
        <w:tc>
          <w:tcPr>
            <w:tcW w:w="567" w:type="dxa"/>
          </w:tcPr>
          <w:p w14:paraId="224DC36E" w14:textId="77777777"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4.</w:t>
            </w:r>
          </w:p>
        </w:tc>
        <w:tc>
          <w:tcPr>
            <w:tcW w:w="4111" w:type="dxa"/>
          </w:tcPr>
          <w:p w14:paraId="1C4F29CE" w14:textId="4D22CAEC" w:rsidR="00941CA1" w:rsidRPr="006E3765" w:rsidRDefault="00941CA1" w:rsidP="00DC550B">
            <w:pPr>
              <w:rPr>
                <w:rFonts w:asciiTheme="minorHAnsi" w:eastAsia="Calibri" w:hAnsiTheme="minorHAnsi" w:cstheme="minorHAnsi"/>
                <w:sz w:val="22"/>
                <w:szCs w:val="22"/>
              </w:rPr>
            </w:pPr>
            <w:r w:rsidRPr="006E3765">
              <w:rPr>
                <w:rFonts w:asciiTheme="minorHAnsi" w:hAnsiTheme="minorHAnsi" w:cstheme="minorHAnsi"/>
                <w:bCs/>
                <w:sz w:val="22"/>
                <w:szCs w:val="22"/>
              </w:rPr>
              <w:t>Pakabinimo apsauginis rėmas</w:t>
            </w:r>
          </w:p>
        </w:tc>
        <w:tc>
          <w:tcPr>
            <w:tcW w:w="3402" w:type="dxa"/>
          </w:tcPr>
          <w:p w14:paraId="43C3BB7E" w14:textId="74251212"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1 vnt.</w:t>
            </w:r>
          </w:p>
        </w:tc>
        <w:tc>
          <w:tcPr>
            <w:tcW w:w="2693" w:type="dxa"/>
          </w:tcPr>
          <w:p w14:paraId="46FCB64D" w14:textId="77777777" w:rsidR="00941CA1" w:rsidRPr="006E3765" w:rsidRDefault="00941CA1" w:rsidP="00DC550B">
            <w:pPr>
              <w:jc w:val="center"/>
              <w:rPr>
                <w:rFonts w:asciiTheme="minorHAnsi" w:eastAsia="Calibri" w:hAnsiTheme="minorHAnsi" w:cstheme="minorHAnsi"/>
                <w:sz w:val="22"/>
                <w:szCs w:val="22"/>
              </w:rPr>
            </w:pPr>
          </w:p>
        </w:tc>
      </w:tr>
      <w:tr w:rsidR="00941CA1" w:rsidRPr="006E3765" w14:paraId="7F12C1EF" w14:textId="77777777" w:rsidTr="000355B5">
        <w:tc>
          <w:tcPr>
            <w:tcW w:w="567" w:type="dxa"/>
          </w:tcPr>
          <w:p w14:paraId="798B0436" w14:textId="1ADDAD8A"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5.</w:t>
            </w:r>
          </w:p>
        </w:tc>
        <w:tc>
          <w:tcPr>
            <w:tcW w:w="4111" w:type="dxa"/>
          </w:tcPr>
          <w:p w14:paraId="652D7D48" w14:textId="4ACF96E0" w:rsidR="00941CA1" w:rsidRPr="006E3765" w:rsidRDefault="00941CA1" w:rsidP="00DC550B">
            <w:pPr>
              <w:rPr>
                <w:rFonts w:asciiTheme="minorHAnsi" w:hAnsiTheme="minorHAnsi" w:cstheme="minorHAnsi"/>
                <w:sz w:val="22"/>
                <w:szCs w:val="22"/>
              </w:rPr>
            </w:pPr>
            <w:r w:rsidRPr="006E3765">
              <w:rPr>
                <w:rFonts w:asciiTheme="minorHAnsi" w:hAnsiTheme="minorHAnsi" w:cstheme="minorHAnsi"/>
                <w:bCs/>
                <w:sz w:val="22"/>
                <w:szCs w:val="22"/>
              </w:rPr>
              <w:t>Stovas projektoriui su lentyna ir tvirtinimu</w:t>
            </w:r>
          </w:p>
        </w:tc>
        <w:tc>
          <w:tcPr>
            <w:tcW w:w="3402" w:type="dxa"/>
          </w:tcPr>
          <w:p w14:paraId="69D4A941" w14:textId="4D3320CB"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1 vnt.</w:t>
            </w:r>
          </w:p>
        </w:tc>
        <w:tc>
          <w:tcPr>
            <w:tcW w:w="2693" w:type="dxa"/>
          </w:tcPr>
          <w:p w14:paraId="1E6E0DC3" w14:textId="77777777" w:rsidR="00941CA1" w:rsidRPr="006E3765" w:rsidRDefault="00941CA1" w:rsidP="00DC550B">
            <w:pPr>
              <w:jc w:val="center"/>
              <w:rPr>
                <w:rFonts w:asciiTheme="minorHAnsi" w:eastAsia="Calibri" w:hAnsiTheme="minorHAnsi" w:cstheme="minorHAnsi"/>
                <w:sz w:val="22"/>
                <w:szCs w:val="22"/>
              </w:rPr>
            </w:pPr>
          </w:p>
        </w:tc>
      </w:tr>
      <w:tr w:rsidR="00941CA1" w:rsidRPr="006E3765" w14:paraId="2A5FC4AD" w14:textId="77777777" w:rsidTr="000355B5">
        <w:tc>
          <w:tcPr>
            <w:tcW w:w="567" w:type="dxa"/>
          </w:tcPr>
          <w:p w14:paraId="0DA6F4B3" w14:textId="41EE3C20"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6.</w:t>
            </w:r>
          </w:p>
        </w:tc>
        <w:tc>
          <w:tcPr>
            <w:tcW w:w="4111" w:type="dxa"/>
          </w:tcPr>
          <w:p w14:paraId="590628B4" w14:textId="18DBF2BC" w:rsidR="00941CA1" w:rsidRPr="006E3765" w:rsidRDefault="00941CA1" w:rsidP="00DC550B">
            <w:pPr>
              <w:rPr>
                <w:rFonts w:asciiTheme="minorHAnsi" w:hAnsiTheme="minorHAnsi" w:cstheme="minorHAnsi"/>
                <w:sz w:val="22"/>
                <w:szCs w:val="22"/>
              </w:rPr>
            </w:pPr>
            <w:r w:rsidRPr="006E3765">
              <w:rPr>
                <w:rFonts w:asciiTheme="minorHAnsi" w:hAnsiTheme="minorHAnsi" w:cstheme="minorHAnsi"/>
                <w:bCs/>
                <w:sz w:val="22"/>
                <w:szCs w:val="22"/>
              </w:rPr>
              <w:t>Projektoriaus objektyvas Nr.1</w:t>
            </w:r>
          </w:p>
        </w:tc>
        <w:tc>
          <w:tcPr>
            <w:tcW w:w="3402" w:type="dxa"/>
          </w:tcPr>
          <w:p w14:paraId="29AC5341" w14:textId="3D7DE716"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1 vnt.</w:t>
            </w:r>
          </w:p>
        </w:tc>
        <w:tc>
          <w:tcPr>
            <w:tcW w:w="2693" w:type="dxa"/>
          </w:tcPr>
          <w:p w14:paraId="5302B828" w14:textId="77777777" w:rsidR="00941CA1" w:rsidRPr="006E3765" w:rsidRDefault="00941CA1" w:rsidP="00DC550B">
            <w:pPr>
              <w:jc w:val="center"/>
              <w:rPr>
                <w:rFonts w:asciiTheme="minorHAnsi" w:eastAsia="Calibri" w:hAnsiTheme="minorHAnsi" w:cstheme="minorHAnsi"/>
                <w:sz w:val="22"/>
                <w:szCs w:val="22"/>
              </w:rPr>
            </w:pPr>
          </w:p>
        </w:tc>
      </w:tr>
      <w:tr w:rsidR="00941CA1" w:rsidRPr="006E3765" w14:paraId="3A9B5490" w14:textId="77777777" w:rsidTr="000355B5">
        <w:tc>
          <w:tcPr>
            <w:tcW w:w="567" w:type="dxa"/>
          </w:tcPr>
          <w:p w14:paraId="3708FB23" w14:textId="76F4AFB4"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7.</w:t>
            </w:r>
          </w:p>
        </w:tc>
        <w:tc>
          <w:tcPr>
            <w:tcW w:w="4111" w:type="dxa"/>
          </w:tcPr>
          <w:p w14:paraId="6E9742D5" w14:textId="48FBC43A" w:rsidR="00941CA1" w:rsidRPr="006E3765" w:rsidRDefault="00941CA1" w:rsidP="00DC550B">
            <w:pPr>
              <w:rPr>
                <w:rFonts w:asciiTheme="minorHAnsi" w:hAnsiTheme="minorHAnsi" w:cstheme="minorHAnsi"/>
                <w:sz w:val="22"/>
                <w:szCs w:val="22"/>
              </w:rPr>
            </w:pPr>
            <w:r w:rsidRPr="006E3765">
              <w:rPr>
                <w:rFonts w:asciiTheme="minorHAnsi" w:hAnsiTheme="minorHAnsi" w:cstheme="minorHAnsi"/>
                <w:bCs/>
                <w:sz w:val="22"/>
                <w:szCs w:val="22"/>
              </w:rPr>
              <w:t>Projektoriaus objektyvas Nr.2</w:t>
            </w:r>
          </w:p>
        </w:tc>
        <w:tc>
          <w:tcPr>
            <w:tcW w:w="3402" w:type="dxa"/>
          </w:tcPr>
          <w:p w14:paraId="014DB479" w14:textId="2216FA94"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1 vnt.</w:t>
            </w:r>
          </w:p>
        </w:tc>
        <w:tc>
          <w:tcPr>
            <w:tcW w:w="2693" w:type="dxa"/>
          </w:tcPr>
          <w:p w14:paraId="1D114546" w14:textId="77777777" w:rsidR="00941CA1" w:rsidRPr="006E3765" w:rsidRDefault="00941CA1" w:rsidP="00DC550B">
            <w:pPr>
              <w:jc w:val="center"/>
              <w:rPr>
                <w:rFonts w:asciiTheme="minorHAnsi" w:eastAsia="Calibri" w:hAnsiTheme="minorHAnsi" w:cstheme="minorHAnsi"/>
                <w:sz w:val="22"/>
                <w:szCs w:val="22"/>
              </w:rPr>
            </w:pPr>
          </w:p>
        </w:tc>
      </w:tr>
      <w:tr w:rsidR="00941CA1" w:rsidRPr="006E3765" w14:paraId="31F4B765" w14:textId="77777777" w:rsidTr="000355B5">
        <w:tc>
          <w:tcPr>
            <w:tcW w:w="567" w:type="dxa"/>
          </w:tcPr>
          <w:p w14:paraId="7407FE40" w14:textId="046DEF47"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8.</w:t>
            </w:r>
          </w:p>
        </w:tc>
        <w:tc>
          <w:tcPr>
            <w:tcW w:w="4111" w:type="dxa"/>
          </w:tcPr>
          <w:p w14:paraId="71B1CEFD" w14:textId="7DA3CC2B" w:rsidR="00941CA1" w:rsidRPr="006E3765" w:rsidRDefault="00941CA1" w:rsidP="00DC550B">
            <w:pPr>
              <w:rPr>
                <w:rFonts w:asciiTheme="minorHAnsi" w:hAnsiTheme="minorHAnsi" w:cstheme="minorHAnsi"/>
                <w:sz w:val="22"/>
                <w:szCs w:val="22"/>
              </w:rPr>
            </w:pPr>
            <w:r w:rsidRPr="006E3765">
              <w:rPr>
                <w:rFonts w:asciiTheme="minorHAnsi" w:hAnsiTheme="minorHAnsi" w:cstheme="minorHAnsi"/>
                <w:bCs/>
                <w:sz w:val="22"/>
                <w:szCs w:val="22"/>
              </w:rPr>
              <w:t>Projektoriaus objektyvas Nr.3</w:t>
            </w:r>
          </w:p>
        </w:tc>
        <w:tc>
          <w:tcPr>
            <w:tcW w:w="3402" w:type="dxa"/>
          </w:tcPr>
          <w:p w14:paraId="5A4C6B62" w14:textId="6697D375" w:rsidR="00941CA1" w:rsidRPr="006E3765" w:rsidRDefault="00941CA1" w:rsidP="00DC550B">
            <w:pPr>
              <w:jc w:val="center"/>
              <w:rPr>
                <w:rFonts w:asciiTheme="minorHAnsi" w:eastAsia="Calibri" w:hAnsiTheme="minorHAnsi" w:cstheme="minorHAnsi"/>
                <w:sz w:val="22"/>
                <w:szCs w:val="22"/>
              </w:rPr>
            </w:pPr>
            <w:r w:rsidRPr="006E3765">
              <w:rPr>
                <w:rFonts w:asciiTheme="minorHAnsi" w:eastAsia="Calibri" w:hAnsiTheme="minorHAnsi" w:cstheme="minorHAnsi"/>
                <w:sz w:val="22"/>
                <w:szCs w:val="22"/>
              </w:rPr>
              <w:t>1 vnt.</w:t>
            </w:r>
          </w:p>
        </w:tc>
        <w:tc>
          <w:tcPr>
            <w:tcW w:w="2693" w:type="dxa"/>
          </w:tcPr>
          <w:p w14:paraId="40C0727B" w14:textId="77777777" w:rsidR="00941CA1" w:rsidRPr="006E3765" w:rsidRDefault="00941CA1" w:rsidP="00DC550B">
            <w:pPr>
              <w:jc w:val="center"/>
              <w:rPr>
                <w:rFonts w:asciiTheme="minorHAnsi" w:eastAsia="Calibri" w:hAnsiTheme="minorHAnsi" w:cstheme="minorHAnsi"/>
                <w:sz w:val="22"/>
                <w:szCs w:val="22"/>
              </w:rPr>
            </w:pPr>
          </w:p>
        </w:tc>
      </w:tr>
    </w:tbl>
    <w:tbl>
      <w:tblPr>
        <w:tblW w:w="6237" w:type="dxa"/>
        <w:tblInd w:w="4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544"/>
        <w:gridCol w:w="2693"/>
      </w:tblGrid>
      <w:tr w:rsidR="00DC550B" w:rsidRPr="006E3765" w14:paraId="21640170" w14:textId="77777777" w:rsidTr="00AC64AB">
        <w:tc>
          <w:tcPr>
            <w:tcW w:w="3544" w:type="dxa"/>
            <w:tcBorders>
              <w:right w:val="single" w:sz="4" w:space="0" w:color="auto"/>
            </w:tcBorders>
          </w:tcPr>
          <w:p w14:paraId="2B37F217" w14:textId="09C6C9E9" w:rsidR="00DC550B" w:rsidRPr="006E3765" w:rsidRDefault="00DC550B" w:rsidP="00061245">
            <w:pPr>
              <w:spacing w:line="240" w:lineRule="auto"/>
              <w:ind w:firstLine="0"/>
              <w:rPr>
                <w:rFonts w:cstheme="minorHAnsi"/>
                <w:b/>
                <w:sz w:val="22"/>
                <w:szCs w:val="22"/>
              </w:rPr>
            </w:pPr>
            <w:r w:rsidRPr="006E3765">
              <w:rPr>
                <w:rFonts w:cstheme="minorHAnsi"/>
                <w:b/>
                <w:sz w:val="22"/>
                <w:szCs w:val="22"/>
              </w:rPr>
              <w:t xml:space="preserve">Pasiūlymo kaina </w:t>
            </w:r>
            <w:r w:rsidRPr="006E3765">
              <w:rPr>
                <w:rFonts w:cstheme="minorHAnsi"/>
                <w:b/>
                <w:iCs/>
                <w:sz w:val="22"/>
                <w:szCs w:val="22"/>
              </w:rPr>
              <w:t>E</w:t>
            </w:r>
            <w:r w:rsidR="00E17AA9">
              <w:rPr>
                <w:rFonts w:cstheme="minorHAnsi"/>
                <w:b/>
                <w:iCs/>
                <w:sz w:val="22"/>
                <w:szCs w:val="22"/>
              </w:rPr>
              <w:t>ur</w:t>
            </w:r>
            <w:r w:rsidRPr="006E3765">
              <w:rPr>
                <w:rFonts w:cstheme="minorHAnsi"/>
                <w:b/>
                <w:sz w:val="22"/>
                <w:szCs w:val="22"/>
              </w:rPr>
              <w:t xml:space="preserve"> be PVM </w:t>
            </w:r>
          </w:p>
        </w:tc>
        <w:tc>
          <w:tcPr>
            <w:tcW w:w="2693" w:type="dxa"/>
            <w:tcBorders>
              <w:top w:val="single" w:sz="4" w:space="0" w:color="auto"/>
              <w:left w:val="single" w:sz="4" w:space="0" w:color="auto"/>
              <w:bottom w:val="single" w:sz="4" w:space="0" w:color="auto"/>
              <w:right w:val="single" w:sz="4" w:space="0" w:color="auto"/>
            </w:tcBorders>
          </w:tcPr>
          <w:p w14:paraId="1C4F184D" w14:textId="77777777" w:rsidR="00DC550B" w:rsidRPr="006E3765" w:rsidRDefault="00DC550B" w:rsidP="004307FF">
            <w:pPr>
              <w:spacing w:line="240" w:lineRule="auto"/>
              <w:rPr>
                <w:rFonts w:cstheme="minorHAnsi"/>
                <w:b/>
                <w:sz w:val="22"/>
                <w:szCs w:val="22"/>
              </w:rPr>
            </w:pPr>
          </w:p>
        </w:tc>
      </w:tr>
      <w:tr w:rsidR="00DC550B" w:rsidRPr="006E3765" w14:paraId="565DFF4A" w14:textId="77777777" w:rsidTr="00AC64AB">
        <w:tc>
          <w:tcPr>
            <w:tcW w:w="3544" w:type="dxa"/>
            <w:tcBorders>
              <w:right w:val="single" w:sz="4" w:space="0" w:color="auto"/>
            </w:tcBorders>
          </w:tcPr>
          <w:p w14:paraId="1497F9C3" w14:textId="77777777" w:rsidR="00DC550B" w:rsidRPr="006E3765" w:rsidRDefault="00DC550B" w:rsidP="00061245">
            <w:pPr>
              <w:spacing w:line="240" w:lineRule="auto"/>
              <w:ind w:firstLine="0"/>
              <w:rPr>
                <w:rFonts w:cstheme="minorHAnsi"/>
                <w:sz w:val="22"/>
                <w:szCs w:val="22"/>
              </w:rPr>
            </w:pPr>
            <w:r w:rsidRPr="006E3765">
              <w:rPr>
                <w:rFonts w:cstheme="minorHAnsi"/>
                <w:b/>
                <w:sz w:val="22"/>
                <w:szCs w:val="22"/>
              </w:rPr>
              <w:t xml:space="preserve">PVM </w:t>
            </w:r>
            <w:r w:rsidRPr="006E3765">
              <w:rPr>
                <w:rFonts w:cstheme="minorHAnsi"/>
                <w:i/>
                <w:sz w:val="22"/>
                <w:szCs w:val="22"/>
              </w:rPr>
              <w:t>(pildoma, jei taikoma)</w:t>
            </w:r>
          </w:p>
        </w:tc>
        <w:tc>
          <w:tcPr>
            <w:tcW w:w="2693" w:type="dxa"/>
            <w:tcBorders>
              <w:top w:val="single" w:sz="4" w:space="0" w:color="auto"/>
              <w:left w:val="single" w:sz="4" w:space="0" w:color="auto"/>
              <w:bottom w:val="single" w:sz="4" w:space="0" w:color="auto"/>
              <w:right w:val="single" w:sz="4" w:space="0" w:color="auto"/>
            </w:tcBorders>
          </w:tcPr>
          <w:p w14:paraId="255559AD" w14:textId="77777777" w:rsidR="00DC550B" w:rsidRPr="006E3765" w:rsidRDefault="00DC550B" w:rsidP="004307FF">
            <w:pPr>
              <w:spacing w:line="240" w:lineRule="auto"/>
              <w:rPr>
                <w:rFonts w:cstheme="minorHAnsi"/>
                <w:sz w:val="22"/>
                <w:szCs w:val="22"/>
              </w:rPr>
            </w:pPr>
          </w:p>
        </w:tc>
      </w:tr>
      <w:tr w:rsidR="00DC550B" w:rsidRPr="006E3765" w14:paraId="3BBA8957" w14:textId="77777777" w:rsidTr="00AC64AB">
        <w:tc>
          <w:tcPr>
            <w:tcW w:w="3544" w:type="dxa"/>
            <w:tcBorders>
              <w:right w:val="single" w:sz="4" w:space="0" w:color="auto"/>
            </w:tcBorders>
          </w:tcPr>
          <w:p w14:paraId="6F17919F" w14:textId="49D4EF64" w:rsidR="00DC550B" w:rsidRPr="006E3765" w:rsidRDefault="00DC550B" w:rsidP="00061245">
            <w:pPr>
              <w:spacing w:line="240" w:lineRule="auto"/>
              <w:ind w:firstLine="0"/>
              <w:rPr>
                <w:rFonts w:cstheme="minorHAnsi"/>
                <w:b/>
                <w:sz w:val="22"/>
                <w:szCs w:val="22"/>
              </w:rPr>
            </w:pPr>
            <w:r w:rsidRPr="006E3765">
              <w:rPr>
                <w:rFonts w:cstheme="minorHAnsi"/>
                <w:b/>
                <w:sz w:val="22"/>
                <w:szCs w:val="22"/>
              </w:rPr>
              <w:t xml:space="preserve">Bendra pasiūlymo kaina </w:t>
            </w:r>
            <w:r w:rsidRPr="006E3765">
              <w:rPr>
                <w:rFonts w:cstheme="minorHAnsi"/>
                <w:b/>
                <w:iCs/>
                <w:sz w:val="22"/>
                <w:szCs w:val="22"/>
              </w:rPr>
              <w:t>E</w:t>
            </w:r>
            <w:r w:rsidR="00E17AA9">
              <w:rPr>
                <w:rFonts w:cstheme="minorHAnsi"/>
                <w:b/>
                <w:iCs/>
                <w:sz w:val="22"/>
                <w:szCs w:val="22"/>
              </w:rPr>
              <w:t>ur</w:t>
            </w:r>
            <w:r w:rsidRPr="006E3765">
              <w:rPr>
                <w:rFonts w:cstheme="minorHAnsi"/>
                <w:b/>
                <w:sz w:val="22"/>
                <w:szCs w:val="22"/>
              </w:rPr>
              <w:t xml:space="preserve"> su PVM</w:t>
            </w:r>
          </w:p>
        </w:tc>
        <w:tc>
          <w:tcPr>
            <w:tcW w:w="2693" w:type="dxa"/>
            <w:tcBorders>
              <w:top w:val="single" w:sz="4" w:space="0" w:color="auto"/>
              <w:left w:val="single" w:sz="4" w:space="0" w:color="auto"/>
              <w:bottom w:val="single" w:sz="4" w:space="0" w:color="auto"/>
              <w:right w:val="single" w:sz="4" w:space="0" w:color="auto"/>
            </w:tcBorders>
          </w:tcPr>
          <w:p w14:paraId="763A757F" w14:textId="77777777" w:rsidR="00DC550B" w:rsidRPr="006E3765" w:rsidRDefault="00DC550B" w:rsidP="004307FF">
            <w:pPr>
              <w:spacing w:line="240" w:lineRule="auto"/>
              <w:rPr>
                <w:rFonts w:cstheme="minorHAnsi"/>
                <w:b/>
                <w:sz w:val="22"/>
                <w:szCs w:val="22"/>
              </w:rPr>
            </w:pPr>
          </w:p>
        </w:tc>
      </w:tr>
    </w:tbl>
    <w:p w14:paraId="5D1F2ECD" w14:textId="596695DC" w:rsidR="006F612B" w:rsidRPr="006E3765" w:rsidRDefault="006F612B" w:rsidP="00AC64AB">
      <w:pPr>
        <w:tabs>
          <w:tab w:val="left" w:pos="9510"/>
        </w:tabs>
        <w:spacing w:line="240" w:lineRule="auto"/>
        <w:ind w:firstLine="0"/>
        <w:contextualSpacing/>
        <w:rPr>
          <w:rFonts w:cstheme="minorHAnsi"/>
          <w:b/>
          <w:sz w:val="22"/>
          <w:szCs w:val="22"/>
        </w:rPr>
      </w:pPr>
    </w:p>
    <w:p w14:paraId="105356DA" w14:textId="25B101C5" w:rsidR="006F612B" w:rsidRPr="006E3765" w:rsidRDefault="00F51BE1" w:rsidP="006F612B">
      <w:pPr>
        <w:pStyle w:val="Sraopastraipa"/>
        <w:numPr>
          <w:ilvl w:val="1"/>
          <w:numId w:val="16"/>
        </w:numPr>
        <w:tabs>
          <w:tab w:val="left" w:pos="993"/>
        </w:tabs>
        <w:spacing w:line="240" w:lineRule="auto"/>
        <w:ind w:left="0" w:firstLine="567"/>
        <w:jc w:val="left"/>
        <w:rPr>
          <w:rFonts w:cstheme="minorHAnsi"/>
          <w:sz w:val="22"/>
          <w:szCs w:val="22"/>
        </w:rPr>
      </w:pPr>
      <w:r>
        <w:rPr>
          <w:rFonts w:cstheme="minorHAnsi"/>
          <w:sz w:val="22"/>
          <w:szCs w:val="22"/>
        </w:rPr>
        <w:t>Bendra pasiūlymo k</w:t>
      </w:r>
      <w:r w:rsidR="006F612B" w:rsidRPr="006E3765">
        <w:rPr>
          <w:rFonts w:cstheme="minorHAnsi"/>
          <w:sz w:val="22"/>
          <w:szCs w:val="22"/>
        </w:rPr>
        <w:t>aina Eur su PVM žodžiais: _______________________________.</w:t>
      </w:r>
    </w:p>
    <w:p w14:paraId="68379DA5" w14:textId="77777777" w:rsidR="006F612B" w:rsidRPr="006E3765" w:rsidRDefault="006F612B" w:rsidP="006F612B">
      <w:pPr>
        <w:pStyle w:val="Sraopastraipa"/>
        <w:numPr>
          <w:ilvl w:val="1"/>
          <w:numId w:val="16"/>
        </w:numPr>
        <w:tabs>
          <w:tab w:val="left" w:pos="993"/>
        </w:tabs>
        <w:spacing w:line="240" w:lineRule="auto"/>
        <w:ind w:left="0" w:firstLine="567"/>
        <w:rPr>
          <w:rFonts w:eastAsia="Calibri" w:cstheme="minorHAnsi"/>
          <w:sz w:val="22"/>
          <w:szCs w:val="22"/>
        </w:rPr>
      </w:pPr>
      <w:r w:rsidRPr="006E3765">
        <w:rPr>
          <w:rFonts w:eastAsia="Calibri" w:cstheme="minorHAnsi"/>
          <w:sz w:val="22"/>
          <w:szCs w:val="22"/>
        </w:rPr>
        <w:t>Jeigu tiekėjas nėra PVM mokėtojas, jis privalo nurodyti savo siūlomą kainą tik be PVM ir priežastis, dėl kurių PVM nemokamas: _____________________________________________________________________.</w:t>
      </w:r>
    </w:p>
    <w:p w14:paraId="6D815D4B" w14:textId="327D576C" w:rsidR="00D60483" w:rsidRPr="006E3765" w:rsidRDefault="005501A7" w:rsidP="006F612B">
      <w:pPr>
        <w:pStyle w:val="Sraopastraipa"/>
        <w:numPr>
          <w:ilvl w:val="1"/>
          <w:numId w:val="16"/>
        </w:numPr>
        <w:tabs>
          <w:tab w:val="left" w:pos="709"/>
          <w:tab w:val="left" w:pos="993"/>
        </w:tabs>
        <w:spacing w:line="240" w:lineRule="auto"/>
        <w:ind w:left="0" w:firstLine="567"/>
        <w:rPr>
          <w:rStyle w:val="cf01"/>
          <w:rFonts w:asciiTheme="minorHAnsi" w:eastAsia="Calibri" w:hAnsiTheme="minorHAnsi" w:cstheme="minorHAnsi"/>
          <w:b/>
          <w:bCs/>
          <w:iCs/>
          <w:sz w:val="22"/>
          <w:szCs w:val="22"/>
        </w:rPr>
      </w:pPr>
      <w:r w:rsidRPr="000A02A1">
        <w:rPr>
          <w:rStyle w:val="cf01"/>
          <w:rFonts w:asciiTheme="minorHAnsi" w:hAnsiTheme="minorHAnsi" w:cstheme="minorHAnsi"/>
          <w:b/>
          <w:bCs/>
          <w:sz w:val="22"/>
          <w:szCs w:val="22"/>
        </w:rPr>
        <w:t>Tiekėjas, kartu su pasiūlymu privalo pateikti užpildyt</w:t>
      </w:r>
      <w:r w:rsidR="006D7D4D" w:rsidRPr="000A02A1">
        <w:rPr>
          <w:rStyle w:val="cf01"/>
          <w:rFonts w:asciiTheme="minorHAnsi" w:hAnsiTheme="minorHAnsi" w:cstheme="minorHAnsi"/>
          <w:b/>
          <w:bCs/>
          <w:sz w:val="22"/>
          <w:szCs w:val="22"/>
        </w:rPr>
        <w:t>as</w:t>
      </w:r>
      <w:r w:rsidRPr="000A02A1">
        <w:rPr>
          <w:rStyle w:val="cf01"/>
          <w:rFonts w:asciiTheme="minorHAnsi" w:hAnsiTheme="minorHAnsi" w:cstheme="minorHAnsi"/>
          <w:b/>
          <w:bCs/>
          <w:sz w:val="22"/>
          <w:szCs w:val="22"/>
        </w:rPr>
        <w:t xml:space="preserve"> šiame priede pateikt</w:t>
      </w:r>
      <w:r w:rsidR="006D7D4D" w:rsidRPr="000A02A1">
        <w:rPr>
          <w:rStyle w:val="cf01"/>
          <w:rFonts w:asciiTheme="minorHAnsi" w:hAnsiTheme="minorHAnsi" w:cstheme="minorHAnsi"/>
          <w:b/>
          <w:bCs/>
          <w:sz w:val="22"/>
          <w:szCs w:val="22"/>
        </w:rPr>
        <w:t>as</w:t>
      </w:r>
      <w:r w:rsidRPr="000A02A1">
        <w:rPr>
          <w:rStyle w:val="cf01"/>
          <w:rFonts w:asciiTheme="minorHAnsi" w:hAnsiTheme="minorHAnsi" w:cstheme="minorHAnsi"/>
          <w:b/>
          <w:bCs/>
          <w:sz w:val="22"/>
          <w:szCs w:val="22"/>
        </w:rPr>
        <w:t xml:space="preserve"> </w:t>
      </w:r>
      <w:r w:rsidR="006D7D4D" w:rsidRPr="000A02A1">
        <w:rPr>
          <w:rStyle w:val="cf01"/>
          <w:rFonts w:asciiTheme="minorHAnsi" w:hAnsiTheme="minorHAnsi" w:cstheme="minorHAnsi"/>
          <w:b/>
          <w:bCs/>
          <w:sz w:val="22"/>
          <w:szCs w:val="22"/>
        </w:rPr>
        <w:t xml:space="preserve">5 ir </w:t>
      </w:r>
      <w:r w:rsidRPr="000A02A1">
        <w:rPr>
          <w:rStyle w:val="cf01"/>
          <w:rFonts w:asciiTheme="minorHAnsi" w:hAnsiTheme="minorHAnsi" w:cstheme="minorHAnsi"/>
          <w:b/>
          <w:bCs/>
          <w:sz w:val="22"/>
          <w:szCs w:val="22"/>
        </w:rPr>
        <w:t>6 lentel</w:t>
      </w:r>
      <w:r w:rsidR="006D7D4D" w:rsidRPr="000A02A1">
        <w:rPr>
          <w:rStyle w:val="cf01"/>
          <w:rFonts w:asciiTheme="minorHAnsi" w:hAnsiTheme="minorHAnsi" w:cstheme="minorHAnsi"/>
          <w:b/>
          <w:bCs/>
          <w:sz w:val="22"/>
          <w:szCs w:val="22"/>
        </w:rPr>
        <w:t>es</w:t>
      </w:r>
      <w:r w:rsidR="003A23A5" w:rsidRPr="006E3765">
        <w:rPr>
          <w:rStyle w:val="cf01"/>
          <w:rFonts w:asciiTheme="minorHAnsi" w:hAnsiTheme="minorHAnsi" w:cstheme="minorHAnsi"/>
          <w:sz w:val="22"/>
          <w:szCs w:val="22"/>
        </w:rPr>
        <w:t>,</w:t>
      </w:r>
      <w:r w:rsidRPr="006E3765">
        <w:rPr>
          <w:rStyle w:val="cf01"/>
          <w:rFonts w:asciiTheme="minorHAnsi" w:hAnsiTheme="minorHAnsi" w:cstheme="minorHAnsi"/>
          <w:sz w:val="22"/>
          <w:szCs w:val="22"/>
        </w:rPr>
        <w:t xml:space="preserve"> su siūlomo</w:t>
      </w:r>
      <w:r w:rsidR="009A69F7" w:rsidRPr="006E3765">
        <w:rPr>
          <w:rStyle w:val="cf01"/>
          <w:rFonts w:asciiTheme="minorHAnsi" w:hAnsiTheme="minorHAnsi" w:cstheme="minorHAnsi"/>
          <w:sz w:val="22"/>
          <w:szCs w:val="22"/>
        </w:rPr>
        <w:t>s</w:t>
      </w:r>
      <w:r w:rsidRPr="006E3765">
        <w:rPr>
          <w:rStyle w:val="cf01"/>
          <w:rFonts w:asciiTheme="minorHAnsi" w:hAnsiTheme="minorHAnsi" w:cstheme="minorHAnsi"/>
          <w:sz w:val="22"/>
          <w:szCs w:val="22"/>
        </w:rPr>
        <w:t xml:space="preserve"> </w:t>
      </w:r>
      <w:proofErr w:type="spellStart"/>
      <w:r w:rsidR="009A69F7" w:rsidRPr="006E3765">
        <w:rPr>
          <w:rStyle w:val="cf01"/>
          <w:rFonts w:asciiTheme="minorHAnsi" w:hAnsiTheme="minorHAnsi" w:cstheme="minorHAnsi"/>
          <w:sz w:val="22"/>
          <w:szCs w:val="22"/>
        </w:rPr>
        <w:t>video</w:t>
      </w:r>
      <w:proofErr w:type="spellEnd"/>
      <w:r w:rsidR="009A69F7" w:rsidRPr="006E3765">
        <w:rPr>
          <w:rStyle w:val="cf01"/>
          <w:rFonts w:asciiTheme="minorHAnsi" w:hAnsiTheme="minorHAnsi" w:cstheme="minorHAnsi"/>
          <w:sz w:val="22"/>
          <w:szCs w:val="22"/>
        </w:rPr>
        <w:t xml:space="preserve"> sistemos </w:t>
      </w:r>
      <w:r w:rsidR="00B66CC7" w:rsidRPr="006E3765">
        <w:rPr>
          <w:rFonts w:cstheme="minorHAnsi"/>
          <w:kern w:val="2"/>
          <w:sz w:val="22"/>
          <w:szCs w:val="22"/>
          <w:lang w:eastAsia="en-US"/>
        </w:rPr>
        <w:t xml:space="preserve">kaina, </w:t>
      </w:r>
      <w:r w:rsidRPr="006E3765">
        <w:rPr>
          <w:rFonts w:cstheme="minorHAnsi"/>
          <w:kern w:val="2"/>
          <w:sz w:val="22"/>
          <w:szCs w:val="22"/>
          <w:lang w:eastAsia="en-US"/>
        </w:rPr>
        <w:t>techninių reikalavimų reikšmėmis,</w:t>
      </w:r>
      <w:r w:rsidR="009A69F7" w:rsidRPr="006E3765">
        <w:rPr>
          <w:rFonts w:cstheme="minorHAnsi"/>
          <w:kern w:val="2"/>
          <w:sz w:val="22"/>
          <w:szCs w:val="22"/>
          <w:lang w:eastAsia="en-US"/>
        </w:rPr>
        <w:t xml:space="preserve"> (gali būti pateikiama</w:t>
      </w:r>
      <w:r w:rsidRPr="006E3765">
        <w:rPr>
          <w:rFonts w:cstheme="minorHAnsi"/>
          <w:kern w:val="2"/>
          <w:sz w:val="22"/>
          <w:szCs w:val="22"/>
          <w:lang w:eastAsia="en-US"/>
        </w:rPr>
        <w:t xml:space="preserve"> kartu su nuorodomis į gamintojo parengtus techninius aprašus ir (ar) lygiaverčius dokumentus, nurodant pasiūlymo lapą ir punktą</w:t>
      </w:r>
      <w:r w:rsidR="009A69F7" w:rsidRPr="006E3765">
        <w:rPr>
          <w:rFonts w:cstheme="minorHAnsi"/>
          <w:kern w:val="2"/>
          <w:sz w:val="22"/>
          <w:szCs w:val="22"/>
          <w:lang w:eastAsia="en-US"/>
        </w:rPr>
        <w:t>)</w:t>
      </w:r>
      <w:r w:rsidR="007B1838" w:rsidRPr="006E3765">
        <w:rPr>
          <w:rFonts w:cstheme="minorHAnsi"/>
          <w:kern w:val="2"/>
          <w:sz w:val="22"/>
          <w:szCs w:val="22"/>
          <w:lang w:eastAsia="en-US"/>
        </w:rPr>
        <w:t xml:space="preserve">. </w:t>
      </w:r>
      <w:r w:rsidR="007B1838" w:rsidRPr="006E3765">
        <w:rPr>
          <w:rFonts w:cstheme="minorHAnsi"/>
          <w:b/>
          <w:bCs/>
          <w:kern w:val="2"/>
          <w:sz w:val="22"/>
          <w:szCs w:val="22"/>
          <w:lang w:eastAsia="en-US"/>
        </w:rPr>
        <w:t xml:space="preserve">Jei reikalaujama informacija nebus pateikta, </w:t>
      </w:r>
      <w:r w:rsidRPr="006E3765">
        <w:rPr>
          <w:rStyle w:val="cf01"/>
          <w:rFonts w:asciiTheme="minorHAnsi" w:hAnsiTheme="minorHAnsi" w:cstheme="minorHAnsi"/>
          <w:b/>
          <w:bCs/>
          <w:sz w:val="22"/>
          <w:szCs w:val="22"/>
        </w:rPr>
        <w:t>Perkančioji organizacija atmes tiekėjo pasiūlymą, kaip nepriimtiną</w:t>
      </w:r>
      <w:r w:rsidR="00B66CC7" w:rsidRPr="006E3765">
        <w:rPr>
          <w:rStyle w:val="cf01"/>
          <w:rFonts w:asciiTheme="minorHAnsi" w:hAnsiTheme="minorHAnsi" w:cstheme="minorHAnsi"/>
          <w:b/>
          <w:bCs/>
          <w:sz w:val="22"/>
          <w:szCs w:val="22"/>
        </w:rPr>
        <w:t>.</w:t>
      </w:r>
      <w:r w:rsidR="006D7D4D" w:rsidRPr="006E3765">
        <w:rPr>
          <w:rStyle w:val="cf01"/>
          <w:rFonts w:asciiTheme="minorHAnsi" w:hAnsiTheme="minorHAnsi" w:cstheme="minorHAnsi"/>
          <w:b/>
          <w:bCs/>
          <w:sz w:val="22"/>
          <w:szCs w:val="22"/>
        </w:rPr>
        <w:t xml:space="preserve">         </w:t>
      </w:r>
    </w:p>
    <w:p w14:paraId="793514DE" w14:textId="77777777" w:rsidR="006D7D4D" w:rsidRPr="006E3765" w:rsidRDefault="006D7D4D" w:rsidP="006D7D4D">
      <w:pPr>
        <w:pStyle w:val="Sraopastraipa"/>
        <w:tabs>
          <w:tab w:val="left" w:pos="709"/>
          <w:tab w:val="left" w:pos="993"/>
        </w:tabs>
        <w:spacing w:line="240" w:lineRule="auto"/>
        <w:ind w:left="567" w:firstLine="0"/>
        <w:rPr>
          <w:rFonts w:eastAsia="Calibri" w:cstheme="minorHAnsi"/>
          <w:iCs/>
          <w:sz w:val="22"/>
          <w:szCs w:val="22"/>
        </w:rPr>
      </w:pPr>
    </w:p>
    <w:p w14:paraId="2E4DBD99" w14:textId="77777777" w:rsidR="006F612B" w:rsidRPr="006E3765" w:rsidRDefault="006F612B" w:rsidP="006F612B">
      <w:pPr>
        <w:pStyle w:val="Sraopastraipa"/>
        <w:numPr>
          <w:ilvl w:val="0"/>
          <w:numId w:val="16"/>
        </w:numPr>
        <w:spacing w:line="240" w:lineRule="auto"/>
        <w:ind w:left="0" w:firstLine="567"/>
        <w:jc w:val="center"/>
        <w:rPr>
          <w:rFonts w:cstheme="minorHAnsi"/>
          <w:b/>
          <w:bCs/>
          <w:sz w:val="22"/>
          <w:szCs w:val="22"/>
        </w:rPr>
      </w:pPr>
      <w:r w:rsidRPr="006E3765">
        <w:rPr>
          <w:rFonts w:cstheme="minorHAnsi"/>
          <w:b/>
          <w:bCs/>
          <w:sz w:val="22"/>
          <w:szCs w:val="22"/>
        </w:rPr>
        <w:t>PRIDEDAMI DOKUMENTAI IR INFORMACIJA APIE KONFIDENCIALUMĄ</w:t>
      </w:r>
    </w:p>
    <w:p w14:paraId="776F5AEA" w14:textId="77777777" w:rsidR="006F612B" w:rsidRPr="006E3765" w:rsidRDefault="006F612B" w:rsidP="006F612B">
      <w:pPr>
        <w:pStyle w:val="Sraopastraipa"/>
        <w:spacing w:line="240" w:lineRule="auto"/>
        <w:ind w:left="0" w:firstLine="567"/>
        <w:rPr>
          <w:rFonts w:cstheme="minorHAnsi"/>
          <w:sz w:val="22"/>
          <w:szCs w:val="22"/>
        </w:rPr>
      </w:pPr>
      <w:r w:rsidRPr="006E3765">
        <w:rPr>
          <w:rFonts w:cstheme="minorHAnsi"/>
          <w:sz w:val="22"/>
          <w:szCs w:val="22"/>
        </w:rPr>
        <w:t>Jei nenurodyta kitaip, visi dokumentai teikiami su pasiūlymu CVP IS priemonėmis:</w:t>
      </w:r>
    </w:p>
    <w:p w14:paraId="08D77F39" w14:textId="7078ADDF" w:rsidR="001E5558" w:rsidRPr="006E3765" w:rsidRDefault="001E5558" w:rsidP="001E5558">
      <w:pPr>
        <w:pStyle w:val="Sraopastraipa"/>
        <w:spacing w:line="240" w:lineRule="auto"/>
        <w:ind w:left="0" w:firstLine="567"/>
        <w:jc w:val="right"/>
        <w:rPr>
          <w:rFonts w:cstheme="minorHAnsi"/>
          <w:sz w:val="22"/>
          <w:szCs w:val="22"/>
        </w:rPr>
      </w:pPr>
      <w:r w:rsidRPr="006E3765">
        <w:rPr>
          <w:rFonts w:cstheme="minorHAnsi"/>
          <w:sz w:val="22"/>
          <w:szCs w:val="22"/>
        </w:rPr>
        <w:t>7 lentelė</w:t>
      </w:r>
    </w:p>
    <w:tbl>
      <w:tblPr>
        <w:tblStyle w:val="Lentelstinklelis"/>
        <w:tblW w:w="0" w:type="auto"/>
        <w:tblInd w:w="0" w:type="dxa"/>
        <w:tblLook w:val="04A0" w:firstRow="1" w:lastRow="0" w:firstColumn="1" w:lastColumn="0" w:noHBand="0" w:noVBand="1"/>
      </w:tblPr>
      <w:tblGrid>
        <w:gridCol w:w="498"/>
        <w:gridCol w:w="3234"/>
        <w:gridCol w:w="1302"/>
        <w:gridCol w:w="1598"/>
        <w:gridCol w:w="4158"/>
      </w:tblGrid>
      <w:tr w:rsidR="006F612B" w:rsidRPr="006E3765" w14:paraId="2D992051" w14:textId="77777777" w:rsidTr="004A2999">
        <w:tc>
          <w:tcPr>
            <w:tcW w:w="0" w:type="auto"/>
            <w:shd w:val="clear" w:color="auto" w:fill="DEEAF6" w:themeFill="accent5" w:themeFillTint="33"/>
            <w:vAlign w:val="center"/>
          </w:tcPr>
          <w:p w14:paraId="05FFB607" w14:textId="0CA1F267" w:rsidR="006F612B" w:rsidRPr="006E3765" w:rsidRDefault="009215A9" w:rsidP="00870EBC">
            <w:pPr>
              <w:ind w:firstLine="0"/>
              <w:jc w:val="center"/>
              <w:rPr>
                <w:rFonts w:asciiTheme="minorHAnsi" w:cstheme="minorHAnsi"/>
                <w:b/>
                <w:bCs/>
                <w:sz w:val="22"/>
                <w:szCs w:val="22"/>
              </w:rPr>
            </w:pPr>
            <w:r w:rsidRPr="006E3765">
              <w:rPr>
                <w:rFonts w:asciiTheme="minorHAnsi" w:cstheme="minorHAnsi"/>
                <w:b/>
                <w:bCs/>
                <w:sz w:val="22"/>
                <w:szCs w:val="22"/>
              </w:rPr>
              <w:t>Eil. Nr.</w:t>
            </w:r>
          </w:p>
        </w:tc>
        <w:tc>
          <w:tcPr>
            <w:tcW w:w="3234" w:type="dxa"/>
            <w:shd w:val="clear" w:color="auto" w:fill="DEEAF6" w:themeFill="accent5" w:themeFillTint="33"/>
            <w:vAlign w:val="center"/>
          </w:tcPr>
          <w:p w14:paraId="3DF6D720" w14:textId="77777777" w:rsidR="006F612B" w:rsidRPr="006E3765" w:rsidRDefault="006F612B" w:rsidP="00870EBC">
            <w:pPr>
              <w:ind w:firstLine="0"/>
              <w:jc w:val="center"/>
              <w:rPr>
                <w:rFonts w:asciiTheme="minorHAnsi" w:cstheme="minorHAnsi"/>
                <w:b/>
                <w:bCs/>
                <w:sz w:val="22"/>
                <w:szCs w:val="22"/>
              </w:rPr>
            </w:pPr>
            <w:r w:rsidRPr="006E3765">
              <w:rPr>
                <w:rFonts w:asciiTheme="minorHAnsi" w:cstheme="minorHAnsi"/>
                <w:b/>
                <w:bCs/>
                <w:sz w:val="22"/>
                <w:szCs w:val="22"/>
              </w:rPr>
              <w:t>Dokumentas</w:t>
            </w:r>
          </w:p>
        </w:tc>
        <w:tc>
          <w:tcPr>
            <w:tcW w:w="1302" w:type="dxa"/>
            <w:shd w:val="clear" w:color="auto" w:fill="DEEAF6" w:themeFill="accent5" w:themeFillTint="33"/>
            <w:vAlign w:val="center"/>
          </w:tcPr>
          <w:p w14:paraId="41A7C363" w14:textId="77777777" w:rsidR="006F612B" w:rsidRPr="006E3765" w:rsidRDefault="006F612B" w:rsidP="00870EBC">
            <w:pPr>
              <w:ind w:firstLine="0"/>
              <w:jc w:val="center"/>
              <w:rPr>
                <w:rFonts w:asciiTheme="minorHAnsi" w:cstheme="minorHAnsi"/>
                <w:b/>
                <w:bCs/>
                <w:sz w:val="22"/>
                <w:szCs w:val="22"/>
              </w:rPr>
            </w:pPr>
            <w:r w:rsidRPr="006E3765">
              <w:rPr>
                <w:rFonts w:asciiTheme="minorHAnsi" w:cstheme="minorHAnsi"/>
                <w:b/>
                <w:bCs/>
                <w:sz w:val="22"/>
                <w:szCs w:val="22"/>
              </w:rPr>
              <w:t>Lapų skaičius</w:t>
            </w:r>
          </w:p>
        </w:tc>
        <w:tc>
          <w:tcPr>
            <w:tcW w:w="1598" w:type="dxa"/>
            <w:shd w:val="clear" w:color="auto" w:fill="DEEAF6" w:themeFill="accent5" w:themeFillTint="33"/>
            <w:vAlign w:val="center"/>
          </w:tcPr>
          <w:p w14:paraId="5BFF81DB" w14:textId="77777777" w:rsidR="006F612B" w:rsidRPr="006E3765" w:rsidRDefault="006F612B" w:rsidP="00870EBC">
            <w:pPr>
              <w:ind w:firstLine="0"/>
              <w:jc w:val="center"/>
              <w:rPr>
                <w:rFonts w:asciiTheme="minorHAnsi" w:cstheme="minorHAnsi"/>
                <w:b/>
                <w:bCs/>
                <w:sz w:val="22"/>
                <w:szCs w:val="22"/>
              </w:rPr>
            </w:pPr>
            <w:r w:rsidRPr="006E3765">
              <w:rPr>
                <w:rFonts w:asciiTheme="minorHAnsi" w:cstheme="minorHAnsi"/>
                <w:b/>
                <w:bCs/>
                <w:sz w:val="22"/>
                <w:szCs w:val="22"/>
              </w:rPr>
              <w:t>Ar dokumente yra konfidencialios informacijos?</w:t>
            </w:r>
          </w:p>
          <w:p w14:paraId="7425A70A" w14:textId="77777777" w:rsidR="006F612B" w:rsidRPr="006E3765" w:rsidRDefault="006F612B" w:rsidP="00870EBC">
            <w:pPr>
              <w:ind w:firstLine="0"/>
              <w:jc w:val="center"/>
              <w:rPr>
                <w:rFonts w:asciiTheme="minorHAnsi" w:cstheme="minorHAnsi"/>
                <w:b/>
                <w:bCs/>
                <w:sz w:val="22"/>
                <w:szCs w:val="22"/>
              </w:rPr>
            </w:pPr>
            <w:r w:rsidRPr="006E3765">
              <w:rPr>
                <w:rFonts w:asciiTheme="minorHAnsi" w:cstheme="minorHAnsi"/>
                <w:b/>
                <w:bCs/>
                <w:sz w:val="22"/>
                <w:szCs w:val="22"/>
              </w:rPr>
              <w:t>(Taip / Ne)</w:t>
            </w:r>
          </w:p>
        </w:tc>
        <w:tc>
          <w:tcPr>
            <w:tcW w:w="4158" w:type="dxa"/>
            <w:shd w:val="clear" w:color="auto" w:fill="DEEAF6" w:themeFill="accent5" w:themeFillTint="33"/>
            <w:vAlign w:val="center"/>
          </w:tcPr>
          <w:p w14:paraId="63862DD5" w14:textId="77777777" w:rsidR="006F612B" w:rsidRPr="006E3765" w:rsidRDefault="006F612B" w:rsidP="00870EBC">
            <w:pPr>
              <w:ind w:firstLine="0"/>
              <w:jc w:val="center"/>
              <w:rPr>
                <w:rFonts w:asciiTheme="minorHAnsi" w:cstheme="minorHAnsi"/>
                <w:b/>
                <w:bCs/>
                <w:sz w:val="22"/>
                <w:szCs w:val="22"/>
              </w:rPr>
            </w:pPr>
            <w:r w:rsidRPr="006E3765">
              <w:rPr>
                <w:rFonts w:asciiTheme="minorHAnsi" w:eastAsia="Times New Roman" w:cstheme="minorHAnsi"/>
                <w:b/>
                <w:bCs/>
                <w:sz w:val="22"/>
                <w:szCs w:val="22"/>
              </w:rPr>
              <w:t>Dokumente esanti konfidenciali informacija</w:t>
            </w:r>
            <w:r w:rsidRPr="006E3765">
              <w:rPr>
                <w:rStyle w:val="Puslapioinaosnuoroda"/>
                <w:rFonts w:asciiTheme="minorHAnsi" w:cstheme="minorHAnsi"/>
                <w:b/>
                <w:bCs/>
                <w:sz w:val="22"/>
                <w:szCs w:val="22"/>
              </w:rPr>
              <w:footnoteReference w:id="2"/>
            </w:r>
            <w:r w:rsidRPr="006E3765">
              <w:rPr>
                <w:rFonts w:asciiTheme="minorHAnsi" w:eastAsia="Times New Roman" w:cstheme="minorHAnsi"/>
                <w:b/>
                <w:bCs/>
                <w:sz w:val="22"/>
                <w:szCs w:val="22"/>
              </w:rPr>
              <w:t xml:space="preserve"> (nurodoma dokumento dalis/puslapis, kuriame yra konfidenciali informacija ir paaiškinama, kuo remiantis nurodytas dokumentas ar jo dalis yra konfidencialūs)</w:t>
            </w:r>
          </w:p>
        </w:tc>
      </w:tr>
      <w:tr w:rsidR="006F612B" w:rsidRPr="006E3765" w14:paraId="51B1800A" w14:textId="77777777" w:rsidTr="004A2999">
        <w:tc>
          <w:tcPr>
            <w:tcW w:w="0" w:type="auto"/>
            <w:vAlign w:val="center"/>
          </w:tcPr>
          <w:p w14:paraId="66799864" w14:textId="77777777" w:rsidR="006F612B" w:rsidRPr="006E3765" w:rsidRDefault="006F612B" w:rsidP="007B1838">
            <w:pPr>
              <w:ind w:firstLine="0"/>
              <w:jc w:val="center"/>
              <w:rPr>
                <w:rFonts w:asciiTheme="minorHAnsi" w:cstheme="minorHAnsi"/>
                <w:bCs/>
                <w:sz w:val="22"/>
                <w:szCs w:val="22"/>
              </w:rPr>
            </w:pPr>
            <w:r w:rsidRPr="006E3765">
              <w:rPr>
                <w:rFonts w:asciiTheme="minorHAnsi" w:cstheme="minorHAnsi"/>
                <w:i/>
                <w:sz w:val="22"/>
                <w:szCs w:val="22"/>
              </w:rPr>
              <w:t>1</w:t>
            </w:r>
          </w:p>
        </w:tc>
        <w:tc>
          <w:tcPr>
            <w:tcW w:w="3234" w:type="dxa"/>
            <w:vAlign w:val="center"/>
          </w:tcPr>
          <w:p w14:paraId="61D833C8" w14:textId="77777777" w:rsidR="006F612B" w:rsidRPr="006E3765" w:rsidRDefault="006F612B" w:rsidP="007B1838">
            <w:pPr>
              <w:ind w:firstLine="0"/>
              <w:jc w:val="center"/>
              <w:rPr>
                <w:rFonts w:asciiTheme="minorHAnsi" w:cstheme="minorHAnsi"/>
                <w:bCs/>
                <w:sz w:val="22"/>
                <w:szCs w:val="22"/>
              </w:rPr>
            </w:pPr>
            <w:r w:rsidRPr="006E3765">
              <w:rPr>
                <w:rFonts w:asciiTheme="minorHAnsi" w:cstheme="minorHAnsi"/>
                <w:i/>
                <w:iCs/>
                <w:sz w:val="22"/>
                <w:szCs w:val="22"/>
              </w:rPr>
              <w:t>2</w:t>
            </w:r>
          </w:p>
        </w:tc>
        <w:tc>
          <w:tcPr>
            <w:tcW w:w="1302" w:type="dxa"/>
          </w:tcPr>
          <w:p w14:paraId="3E47585F" w14:textId="77777777" w:rsidR="006F612B" w:rsidRPr="006E3765" w:rsidRDefault="006F612B" w:rsidP="009A264D">
            <w:pPr>
              <w:jc w:val="center"/>
              <w:rPr>
                <w:rFonts w:asciiTheme="minorHAnsi" w:cstheme="minorHAnsi"/>
                <w:i/>
                <w:sz w:val="22"/>
                <w:szCs w:val="22"/>
              </w:rPr>
            </w:pPr>
            <w:r w:rsidRPr="006E3765">
              <w:rPr>
                <w:rFonts w:asciiTheme="minorHAnsi" w:cstheme="minorHAnsi"/>
                <w:i/>
                <w:sz w:val="22"/>
                <w:szCs w:val="22"/>
              </w:rPr>
              <w:t>3</w:t>
            </w:r>
          </w:p>
        </w:tc>
        <w:tc>
          <w:tcPr>
            <w:tcW w:w="1598" w:type="dxa"/>
            <w:vAlign w:val="center"/>
          </w:tcPr>
          <w:p w14:paraId="521610BF" w14:textId="77777777" w:rsidR="006F612B" w:rsidRPr="006E3765" w:rsidRDefault="006F612B" w:rsidP="009A264D">
            <w:pPr>
              <w:jc w:val="center"/>
              <w:rPr>
                <w:rFonts w:asciiTheme="minorHAnsi" w:cstheme="minorHAnsi"/>
                <w:bCs/>
                <w:i/>
                <w:iCs/>
                <w:sz w:val="22"/>
                <w:szCs w:val="22"/>
              </w:rPr>
            </w:pPr>
            <w:r w:rsidRPr="006E3765">
              <w:rPr>
                <w:rFonts w:asciiTheme="minorHAnsi" w:cstheme="minorHAnsi"/>
                <w:bCs/>
                <w:i/>
                <w:iCs/>
                <w:sz w:val="22"/>
                <w:szCs w:val="22"/>
              </w:rPr>
              <w:t>4</w:t>
            </w:r>
          </w:p>
        </w:tc>
        <w:tc>
          <w:tcPr>
            <w:tcW w:w="4158" w:type="dxa"/>
            <w:vAlign w:val="center"/>
          </w:tcPr>
          <w:p w14:paraId="338D603B" w14:textId="77777777" w:rsidR="006F612B" w:rsidRPr="006E3765" w:rsidRDefault="006F612B" w:rsidP="009A264D">
            <w:pPr>
              <w:jc w:val="center"/>
              <w:rPr>
                <w:rFonts w:asciiTheme="minorHAnsi" w:cstheme="minorHAnsi"/>
                <w:bCs/>
                <w:sz w:val="22"/>
                <w:szCs w:val="22"/>
              </w:rPr>
            </w:pPr>
            <w:r w:rsidRPr="006E3765">
              <w:rPr>
                <w:rFonts w:asciiTheme="minorHAnsi" w:cstheme="minorHAnsi"/>
                <w:i/>
                <w:sz w:val="22"/>
                <w:szCs w:val="22"/>
              </w:rPr>
              <w:t>5</w:t>
            </w:r>
          </w:p>
        </w:tc>
      </w:tr>
      <w:tr w:rsidR="006F612B" w:rsidRPr="006E3765" w14:paraId="18EC748F" w14:textId="77777777" w:rsidTr="004A2999">
        <w:tc>
          <w:tcPr>
            <w:tcW w:w="0" w:type="auto"/>
          </w:tcPr>
          <w:p w14:paraId="2189D9D9" w14:textId="77777777" w:rsidR="006F612B" w:rsidRPr="006E3765" w:rsidRDefault="006F612B" w:rsidP="007B1838">
            <w:pPr>
              <w:ind w:firstLine="0"/>
              <w:rPr>
                <w:rFonts w:asciiTheme="minorHAnsi" w:cstheme="minorHAnsi"/>
                <w:sz w:val="22"/>
                <w:szCs w:val="22"/>
              </w:rPr>
            </w:pPr>
            <w:r w:rsidRPr="006E3765">
              <w:rPr>
                <w:rFonts w:asciiTheme="minorHAnsi" w:cstheme="minorHAnsi"/>
                <w:sz w:val="22"/>
                <w:szCs w:val="22"/>
              </w:rPr>
              <w:t>1.</w:t>
            </w:r>
          </w:p>
        </w:tc>
        <w:tc>
          <w:tcPr>
            <w:tcW w:w="3234" w:type="dxa"/>
          </w:tcPr>
          <w:p w14:paraId="407727FC" w14:textId="77777777" w:rsidR="006F612B" w:rsidRPr="006E3765" w:rsidRDefault="006F612B" w:rsidP="007B1838">
            <w:pPr>
              <w:ind w:firstLine="0"/>
              <w:rPr>
                <w:rFonts w:asciiTheme="minorHAnsi" w:cstheme="minorHAnsi"/>
                <w:sz w:val="22"/>
                <w:szCs w:val="22"/>
              </w:rPr>
            </w:pPr>
            <w:r w:rsidRPr="006E3765">
              <w:rPr>
                <w:rFonts w:asciiTheme="minorHAnsi" w:cstheme="minorHAnsi"/>
                <w:sz w:val="22"/>
                <w:szCs w:val="22"/>
              </w:rPr>
              <w:t>Jungtinės veiklos sutarties kopija (</w:t>
            </w:r>
            <w:r w:rsidRPr="006E3765">
              <w:rPr>
                <w:rFonts w:asciiTheme="minorHAnsi" w:eastAsiaTheme="minorHAnsi" w:cstheme="minorHAnsi"/>
                <w:bCs/>
                <w:iCs/>
                <w:sz w:val="22"/>
                <w:szCs w:val="22"/>
              </w:rPr>
              <w:t>jei pasiūlymą pateikia ūkio subjektų grupė)</w:t>
            </w:r>
          </w:p>
        </w:tc>
        <w:tc>
          <w:tcPr>
            <w:tcW w:w="1302" w:type="dxa"/>
          </w:tcPr>
          <w:p w14:paraId="3645B355" w14:textId="77777777" w:rsidR="006F612B" w:rsidRPr="006E3765" w:rsidRDefault="006F612B" w:rsidP="009A264D">
            <w:pPr>
              <w:rPr>
                <w:rFonts w:asciiTheme="minorHAnsi" w:cstheme="minorHAnsi"/>
                <w:sz w:val="22"/>
                <w:szCs w:val="22"/>
              </w:rPr>
            </w:pPr>
          </w:p>
        </w:tc>
        <w:tc>
          <w:tcPr>
            <w:tcW w:w="1598" w:type="dxa"/>
          </w:tcPr>
          <w:p w14:paraId="2AFD93FB" w14:textId="77777777" w:rsidR="006F612B" w:rsidRPr="006E3765" w:rsidRDefault="006F612B" w:rsidP="009A264D">
            <w:pPr>
              <w:rPr>
                <w:rFonts w:asciiTheme="minorHAnsi" w:cstheme="minorHAnsi"/>
                <w:sz w:val="22"/>
                <w:szCs w:val="22"/>
              </w:rPr>
            </w:pPr>
          </w:p>
        </w:tc>
        <w:tc>
          <w:tcPr>
            <w:tcW w:w="4158" w:type="dxa"/>
          </w:tcPr>
          <w:p w14:paraId="5D22BE54" w14:textId="77777777" w:rsidR="006F612B" w:rsidRPr="006E3765" w:rsidRDefault="006F612B" w:rsidP="009A264D">
            <w:pPr>
              <w:rPr>
                <w:rFonts w:asciiTheme="minorHAnsi" w:cstheme="minorHAnsi"/>
                <w:sz w:val="22"/>
                <w:szCs w:val="22"/>
              </w:rPr>
            </w:pPr>
          </w:p>
        </w:tc>
      </w:tr>
      <w:tr w:rsidR="006F612B" w:rsidRPr="006E3765" w14:paraId="32698394" w14:textId="77777777" w:rsidTr="004A2999">
        <w:tc>
          <w:tcPr>
            <w:tcW w:w="0" w:type="auto"/>
          </w:tcPr>
          <w:p w14:paraId="424055D6" w14:textId="77777777" w:rsidR="006F612B" w:rsidRPr="006E3765" w:rsidRDefault="006F612B" w:rsidP="007B1838">
            <w:pPr>
              <w:ind w:firstLine="0"/>
              <w:rPr>
                <w:rFonts w:asciiTheme="minorHAnsi" w:eastAsia="Calibri" w:cstheme="minorHAnsi"/>
                <w:sz w:val="22"/>
                <w:szCs w:val="22"/>
              </w:rPr>
            </w:pPr>
            <w:r w:rsidRPr="006E3765">
              <w:rPr>
                <w:rFonts w:asciiTheme="minorHAnsi" w:eastAsia="Calibri" w:cstheme="minorHAnsi"/>
                <w:sz w:val="22"/>
                <w:szCs w:val="22"/>
              </w:rPr>
              <w:t>2.</w:t>
            </w:r>
          </w:p>
        </w:tc>
        <w:tc>
          <w:tcPr>
            <w:tcW w:w="3234" w:type="dxa"/>
          </w:tcPr>
          <w:p w14:paraId="3929BBF3" w14:textId="77777777" w:rsidR="006F612B" w:rsidRPr="006E3765" w:rsidRDefault="006F612B" w:rsidP="007B1838">
            <w:pPr>
              <w:ind w:firstLine="0"/>
              <w:rPr>
                <w:rFonts w:asciiTheme="minorHAnsi" w:cstheme="minorHAnsi"/>
                <w:sz w:val="22"/>
                <w:szCs w:val="22"/>
              </w:rPr>
            </w:pPr>
            <w:r w:rsidRPr="006E3765">
              <w:rPr>
                <w:rFonts w:asciiTheme="minorHAnsi" w:cstheme="minorHAnsi"/>
                <w:sz w:val="22"/>
                <w:szCs w:val="22"/>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r w:rsidRPr="006E3765">
              <w:rPr>
                <w:rFonts w:asciiTheme="minorHAnsi" w:cstheme="minorHAnsi"/>
                <w:sz w:val="22"/>
                <w:szCs w:val="22"/>
              </w:rPr>
              <w:lastRenderedPageBreak/>
              <w:t>pajėgumais tiekėjas remiasi, vadovas)</w:t>
            </w:r>
          </w:p>
        </w:tc>
        <w:tc>
          <w:tcPr>
            <w:tcW w:w="1302" w:type="dxa"/>
          </w:tcPr>
          <w:p w14:paraId="111C1E84" w14:textId="77777777" w:rsidR="006F612B" w:rsidRPr="006E3765" w:rsidRDefault="006F612B" w:rsidP="009A264D">
            <w:pPr>
              <w:rPr>
                <w:rFonts w:asciiTheme="minorHAnsi" w:cstheme="minorHAnsi"/>
                <w:sz w:val="22"/>
                <w:szCs w:val="22"/>
              </w:rPr>
            </w:pPr>
          </w:p>
        </w:tc>
        <w:tc>
          <w:tcPr>
            <w:tcW w:w="1598" w:type="dxa"/>
          </w:tcPr>
          <w:p w14:paraId="7ECB5B22" w14:textId="77777777" w:rsidR="006F612B" w:rsidRPr="006E3765" w:rsidRDefault="006F612B" w:rsidP="009A264D">
            <w:pPr>
              <w:rPr>
                <w:rFonts w:asciiTheme="minorHAnsi" w:cstheme="minorHAnsi"/>
                <w:sz w:val="22"/>
                <w:szCs w:val="22"/>
              </w:rPr>
            </w:pPr>
          </w:p>
        </w:tc>
        <w:tc>
          <w:tcPr>
            <w:tcW w:w="4158" w:type="dxa"/>
          </w:tcPr>
          <w:p w14:paraId="5A74157F" w14:textId="77777777" w:rsidR="006F612B" w:rsidRPr="006E3765" w:rsidRDefault="006F612B" w:rsidP="009A264D">
            <w:pPr>
              <w:rPr>
                <w:rFonts w:asciiTheme="minorHAnsi" w:cstheme="minorHAnsi"/>
                <w:sz w:val="22"/>
                <w:szCs w:val="22"/>
              </w:rPr>
            </w:pPr>
          </w:p>
        </w:tc>
      </w:tr>
      <w:tr w:rsidR="006F612B" w:rsidRPr="006E3765" w14:paraId="6F13F3E5" w14:textId="77777777" w:rsidTr="004A2999">
        <w:tc>
          <w:tcPr>
            <w:tcW w:w="0" w:type="auto"/>
          </w:tcPr>
          <w:p w14:paraId="14E98176" w14:textId="77777777" w:rsidR="006F612B" w:rsidRPr="006E3765" w:rsidRDefault="006F612B" w:rsidP="007B1838">
            <w:pPr>
              <w:ind w:firstLine="0"/>
              <w:rPr>
                <w:rFonts w:asciiTheme="minorHAnsi" w:eastAsia="Calibri" w:cstheme="minorHAnsi"/>
                <w:bCs/>
                <w:sz w:val="22"/>
                <w:szCs w:val="22"/>
              </w:rPr>
            </w:pPr>
            <w:r w:rsidRPr="006E3765">
              <w:rPr>
                <w:rFonts w:asciiTheme="minorHAnsi" w:eastAsia="Calibri" w:cstheme="minorHAnsi"/>
                <w:bCs/>
                <w:sz w:val="22"/>
                <w:szCs w:val="22"/>
              </w:rPr>
              <w:t>3.</w:t>
            </w:r>
          </w:p>
        </w:tc>
        <w:tc>
          <w:tcPr>
            <w:tcW w:w="3234" w:type="dxa"/>
          </w:tcPr>
          <w:p w14:paraId="5D184449" w14:textId="77777777" w:rsidR="006F612B" w:rsidRPr="006E3765" w:rsidRDefault="006F612B" w:rsidP="007B1838">
            <w:pPr>
              <w:tabs>
                <w:tab w:val="left" w:pos="1701"/>
              </w:tabs>
              <w:ind w:firstLine="0"/>
              <w:rPr>
                <w:rFonts w:asciiTheme="minorHAnsi" w:eastAsiaTheme="minorHAnsi" w:cstheme="minorHAnsi"/>
                <w:bCs/>
                <w:iCs/>
                <w:sz w:val="22"/>
                <w:szCs w:val="22"/>
              </w:rPr>
            </w:pPr>
            <w:r w:rsidRPr="006E3765">
              <w:rPr>
                <w:rFonts w:asciiTheme="minorHAnsi" w:eastAsia="Calibri" w:cstheme="minorHAnsi"/>
                <w:bCs/>
                <w:sz w:val="22"/>
                <w:szCs w:val="22"/>
              </w:rPr>
              <w:t>Jei tiekėjas pasitelkia ūkio subjektus – įrodymai, kad šie ištekliai bus prieinami per visą sutartinių įsipareigojimų vykdymo laikotarpį</w:t>
            </w:r>
          </w:p>
        </w:tc>
        <w:tc>
          <w:tcPr>
            <w:tcW w:w="1302" w:type="dxa"/>
          </w:tcPr>
          <w:p w14:paraId="07009C1C" w14:textId="77777777" w:rsidR="006F612B" w:rsidRPr="006E3765" w:rsidRDefault="006F612B" w:rsidP="009A264D">
            <w:pPr>
              <w:rPr>
                <w:rFonts w:asciiTheme="minorHAnsi" w:cstheme="minorHAnsi"/>
                <w:sz w:val="22"/>
                <w:szCs w:val="22"/>
              </w:rPr>
            </w:pPr>
          </w:p>
        </w:tc>
        <w:tc>
          <w:tcPr>
            <w:tcW w:w="1598" w:type="dxa"/>
          </w:tcPr>
          <w:p w14:paraId="3D718DC0" w14:textId="77777777" w:rsidR="006F612B" w:rsidRPr="006E3765" w:rsidRDefault="006F612B" w:rsidP="009A264D">
            <w:pPr>
              <w:rPr>
                <w:rFonts w:asciiTheme="minorHAnsi" w:cstheme="minorHAnsi"/>
                <w:sz w:val="22"/>
                <w:szCs w:val="22"/>
              </w:rPr>
            </w:pPr>
          </w:p>
        </w:tc>
        <w:tc>
          <w:tcPr>
            <w:tcW w:w="4158" w:type="dxa"/>
          </w:tcPr>
          <w:p w14:paraId="4857E5B4" w14:textId="77777777" w:rsidR="006F612B" w:rsidRPr="006E3765" w:rsidRDefault="006F612B" w:rsidP="009A264D">
            <w:pPr>
              <w:rPr>
                <w:rFonts w:asciiTheme="minorHAnsi" w:cstheme="minorHAnsi"/>
                <w:sz w:val="22"/>
                <w:szCs w:val="22"/>
              </w:rPr>
            </w:pPr>
          </w:p>
        </w:tc>
      </w:tr>
      <w:tr w:rsidR="004A2999" w:rsidRPr="004A2999" w14:paraId="02BC9496" w14:textId="77777777" w:rsidTr="004A2999">
        <w:tc>
          <w:tcPr>
            <w:tcW w:w="0" w:type="auto"/>
          </w:tcPr>
          <w:p w14:paraId="1550ACA4" w14:textId="7A68EF5C" w:rsidR="004A2999" w:rsidRPr="004A2999" w:rsidRDefault="004A2999" w:rsidP="007B1838">
            <w:pPr>
              <w:ind w:firstLine="0"/>
              <w:rPr>
                <w:rFonts w:asciiTheme="minorHAnsi" w:eastAsia="Calibri" w:cstheme="minorHAnsi"/>
                <w:bCs/>
                <w:sz w:val="22"/>
                <w:szCs w:val="22"/>
              </w:rPr>
            </w:pPr>
            <w:r w:rsidRPr="004A2999">
              <w:rPr>
                <w:rFonts w:asciiTheme="minorHAnsi" w:eastAsia="Calibri" w:cstheme="minorHAnsi"/>
                <w:bCs/>
                <w:sz w:val="22"/>
                <w:szCs w:val="22"/>
              </w:rPr>
              <w:t>4.</w:t>
            </w:r>
          </w:p>
        </w:tc>
        <w:tc>
          <w:tcPr>
            <w:tcW w:w="3234" w:type="dxa"/>
          </w:tcPr>
          <w:p w14:paraId="52FBC081" w14:textId="4E77E5BC" w:rsidR="004A2999" w:rsidRPr="004A2999" w:rsidRDefault="004A2999" w:rsidP="007B1838">
            <w:pPr>
              <w:tabs>
                <w:tab w:val="left" w:pos="1701"/>
              </w:tabs>
              <w:ind w:firstLine="0"/>
              <w:rPr>
                <w:rFonts w:asciiTheme="minorHAnsi" w:eastAsia="Calibri" w:cstheme="minorHAnsi"/>
                <w:bCs/>
                <w:sz w:val="22"/>
                <w:szCs w:val="22"/>
              </w:rPr>
            </w:pPr>
            <w:r w:rsidRPr="004A2999">
              <w:rPr>
                <w:rFonts w:asciiTheme="minorHAnsi" w:eastAsia="Calibri" w:cstheme="minorHAnsi"/>
                <w:bCs/>
                <w:sz w:val="22"/>
                <w:szCs w:val="22"/>
              </w:rPr>
              <w:t>Tiekėjo patvirtinimas (</w:t>
            </w:r>
            <w:r w:rsidR="00D67F98">
              <w:rPr>
                <w:rFonts w:asciiTheme="minorHAnsi" w:eastAsia="Calibri" w:cstheme="minorHAnsi"/>
                <w:bCs/>
                <w:sz w:val="22"/>
                <w:szCs w:val="22"/>
              </w:rPr>
              <w:t xml:space="preserve">specialiųjų </w:t>
            </w:r>
            <w:r w:rsidRPr="004A2999">
              <w:rPr>
                <w:rFonts w:asciiTheme="minorHAnsi" w:eastAsia="Calibri" w:cstheme="minorHAnsi"/>
                <w:bCs/>
                <w:sz w:val="22"/>
                <w:szCs w:val="22"/>
              </w:rPr>
              <w:t>pirkimo sąlygų 8 priedas</w:t>
            </w:r>
            <w:r w:rsidR="00AF7D4C">
              <w:rPr>
                <w:rFonts w:asciiTheme="minorHAnsi" w:eastAsia="Calibri" w:cstheme="minorHAnsi"/>
                <w:bCs/>
                <w:sz w:val="22"/>
                <w:szCs w:val="22"/>
              </w:rPr>
              <w:t>)</w:t>
            </w:r>
          </w:p>
        </w:tc>
        <w:tc>
          <w:tcPr>
            <w:tcW w:w="1302" w:type="dxa"/>
          </w:tcPr>
          <w:p w14:paraId="1F150628" w14:textId="77777777" w:rsidR="004A2999" w:rsidRPr="004A2999" w:rsidRDefault="004A2999" w:rsidP="009A264D">
            <w:pPr>
              <w:rPr>
                <w:rFonts w:asciiTheme="minorHAnsi" w:cstheme="minorHAnsi"/>
                <w:sz w:val="22"/>
                <w:szCs w:val="22"/>
              </w:rPr>
            </w:pPr>
          </w:p>
        </w:tc>
        <w:tc>
          <w:tcPr>
            <w:tcW w:w="1598" w:type="dxa"/>
          </w:tcPr>
          <w:p w14:paraId="0499F896" w14:textId="77777777" w:rsidR="004A2999" w:rsidRPr="004A2999" w:rsidRDefault="004A2999" w:rsidP="009A264D">
            <w:pPr>
              <w:rPr>
                <w:rFonts w:asciiTheme="minorHAnsi" w:cstheme="minorHAnsi"/>
                <w:sz w:val="22"/>
                <w:szCs w:val="22"/>
              </w:rPr>
            </w:pPr>
          </w:p>
        </w:tc>
        <w:tc>
          <w:tcPr>
            <w:tcW w:w="4158" w:type="dxa"/>
          </w:tcPr>
          <w:p w14:paraId="21E253FB" w14:textId="77777777" w:rsidR="004A2999" w:rsidRPr="004A2999" w:rsidRDefault="004A2999" w:rsidP="009A264D">
            <w:pPr>
              <w:rPr>
                <w:rFonts w:asciiTheme="minorHAnsi" w:cstheme="minorHAnsi"/>
                <w:sz w:val="22"/>
                <w:szCs w:val="22"/>
              </w:rPr>
            </w:pPr>
          </w:p>
        </w:tc>
      </w:tr>
      <w:tr w:rsidR="006F612B" w:rsidRPr="006E3765" w14:paraId="186BD76D" w14:textId="77777777" w:rsidTr="004A2999">
        <w:tc>
          <w:tcPr>
            <w:tcW w:w="0" w:type="auto"/>
          </w:tcPr>
          <w:p w14:paraId="40214783" w14:textId="77777777" w:rsidR="006F612B" w:rsidRPr="006E3765" w:rsidRDefault="006F612B" w:rsidP="00BA5196">
            <w:pPr>
              <w:ind w:firstLine="0"/>
              <w:jc w:val="left"/>
              <w:rPr>
                <w:rFonts w:asciiTheme="minorHAnsi" w:eastAsia="Calibri" w:cstheme="minorHAnsi"/>
                <w:bCs/>
                <w:sz w:val="22"/>
                <w:szCs w:val="22"/>
              </w:rPr>
            </w:pPr>
            <w:r w:rsidRPr="006E3765">
              <w:rPr>
                <w:rFonts w:asciiTheme="minorHAnsi" w:eastAsia="Calibri" w:cstheme="minorHAnsi"/>
                <w:bCs/>
                <w:sz w:val="22"/>
                <w:szCs w:val="22"/>
              </w:rPr>
              <w:t>5.</w:t>
            </w:r>
          </w:p>
        </w:tc>
        <w:tc>
          <w:tcPr>
            <w:tcW w:w="3234" w:type="dxa"/>
          </w:tcPr>
          <w:p w14:paraId="57C142C2" w14:textId="77777777" w:rsidR="006F612B" w:rsidRPr="006E3765" w:rsidRDefault="006F612B" w:rsidP="00BA5196">
            <w:pPr>
              <w:ind w:firstLine="0"/>
              <w:rPr>
                <w:rFonts w:asciiTheme="minorHAnsi" w:eastAsiaTheme="minorHAnsi" w:cstheme="minorHAnsi"/>
                <w:bCs/>
                <w:iCs/>
                <w:sz w:val="22"/>
                <w:szCs w:val="22"/>
              </w:rPr>
            </w:pPr>
            <w:r w:rsidRPr="006E3765">
              <w:rPr>
                <w:rFonts w:asciiTheme="minorHAnsi" w:eastAsiaTheme="minorHAnsi" w:cstheme="minorHAnsi"/>
                <w:bCs/>
                <w:iCs/>
                <w:sz w:val="22"/>
                <w:szCs w:val="22"/>
              </w:rPr>
              <w:t>Kiti dokumentai...</w:t>
            </w:r>
          </w:p>
        </w:tc>
        <w:tc>
          <w:tcPr>
            <w:tcW w:w="1302" w:type="dxa"/>
          </w:tcPr>
          <w:p w14:paraId="2C2AE1F9" w14:textId="77777777" w:rsidR="006F612B" w:rsidRPr="006E3765" w:rsidRDefault="006F612B" w:rsidP="009A264D">
            <w:pPr>
              <w:rPr>
                <w:rFonts w:asciiTheme="minorHAnsi" w:cstheme="minorHAnsi"/>
                <w:sz w:val="22"/>
                <w:szCs w:val="22"/>
              </w:rPr>
            </w:pPr>
          </w:p>
        </w:tc>
        <w:tc>
          <w:tcPr>
            <w:tcW w:w="1598" w:type="dxa"/>
          </w:tcPr>
          <w:p w14:paraId="042BCA9A" w14:textId="77777777" w:rsidR="006F612B" w:rsidRPr="006E3765" w:rsidRDefault="006F612B" w:rsidP="009A264D">
            <w:pPr>
              <w:rPr>
                <w:rFonts w:asciiTheme="minorHAnsi" w:cstheme="minorHAnsi"/>
                <w:sz w:val="22"/>
                <w:szCs w:val="22"/>
              </w:rPr>
            </w:pPr>
          </w:p>
        </w:tc>
        <w:tc>
          <w:tcPr>
            <w:tcW w:w="4158" w:type="dxa"/>
          </w:tcPr>
          <w:p w14:paraId="1F0831D1" w14:textId="77777777" w:rsidR="006F612B" w:rsidRPr="006E3765" w:rsidRDefault="006F612B" w:rsidP="009A264D">
            <w:pPr>
              <w:rPr>
                <w:rFonts w:asciiTheme="minorHAnsi" w:cstheme="minorHAnsi"/>
                <w:sz w:val="22"/>
                <w:szCs w:val="22"/>
              </w:rPr>
            </w:pPr>
          </w:p>
        </w:tc>
      </w:tr>
    </w:tbl>
    <w:p w14:paraId="08D95B5F" w14:textId="5CCB8CA9" w:rsidR="00DB54E2" w:rsidRPr="00DC4ABC" w:rsidRDefault="00DB54E2" w:rsidP="00DB54E2">
      <w:pPr>
        <w:suppressAutoHyphens/>
        <w:snapToGrid w:val="0"/>
        <w:spacing w:line="240" w:lineRule="auto"/>
        <w:ind w:right="175" w:firstLine="720"/>
        <w:rPr>
          <w:rFonts w:cstheme="minorHAnsi"/>
          <w:bCs/>
        </w:rPr>
      </w:pPr>
      <w:r>
        <w:rPr>
          <w:rFonts w:cstheme="minorHAnsi"/>
          <w:bCs/>
        </w:rPr>
        <w:t>Tiekėjas</w:t>
      </w:r>
      <w:r w:rsidRPr="00DC4ABC">
        <w:rPr>
          <w:rFonts w:cstheme="minorHAnsi"/>
          <w:bCs/>
        </w:rPr>
        <w:t xml:space="preserve">, nurodantis konfidencialią informaciją, privalo vadovautis </w:t>
      </w:r>
      <w:r>
        <w:rPr>
          <w:rFonts w:cstheme="minorHAnsi"/>
          <w:bCs/>
        </w:rPr>
        <w:t>Lietuvos Respublikos v</w:t>
      </w:r>
      <w:r w:rsidRPr="00DC4ABC">
        <w:rPr>
          <w:rFonts w:cstheme="minorHAnsi"/>
          <w:bCs/>
        </w:rPr>
        <w:t>iešųjų pirkimų įstatymo 20 straipsnio 2 dalies nuostatomis bei Viešųjų pirkimų tarnybos paaiškinimais, paskelbtais informaciniame leidinyje „Konfidencialumas viešuosiuose pirkimuose“ (hptt://www.vpt.lrt.lt/).</w:t>
      </w:r>
    </w:p>
    <w:p w14:paraId="187CDA8F" w14:textId="6A0DE4D9" w:rsidR="00DB54E2" w:rsidRDefault="00DB54E2" w:rsidP="00DB54E2">
      <w:pPr>
        <w:tabs>
          <w:tab w:val="left" w:pos="9781"/>
        </w:tabs>
        <w:spacing w:line="240" w:lineRule="auto"/>
        <w:ind w:firstLine="709"/>
        <w:rPr>
          <w:rFonts w:eastAsia="Times New Roman" w:cstheme="minorHAnsi"/>
          <w:sz w:val="22"/>
          <w:szCs w:val="22"/>
        </w:rPr>
      </w:pPr>
      <w:r>
        <w:rPr>
          <w:rFonts w:cstheme="minorHAnsi"/>
          <w:bCs/>
        </w:rPr>
        <w:t>Tiekėjas</w:t>
      </w:r>
      <w:r w:rsidRPr="00DC4ABC">
        <w:rPr>
          <w:rFonts w:cstheme="minorHAnsi"/>
          <w:bCs/>
        </w:rPr>
        <w:t xml:space="preserve"> pilnai atsako už tai, kad jo pateiktame pasiūlyme nurodyta, konfidenciali (neskelbtina) arba komercinę (gamybinę) paslaptį turinti informacija nepažeidžia </w:t>
      </w:r>
      <w:r>
        <w:rPr>
          <w:rFonts w:cstheme="minorHAnsi"/>
          <w:bCs/>
        </w:rPr>
        <w:t xml:space="preserve">Lietuvos Respublikos </w:t>
      </w:r>
      <w:r w:rsidRPr="00DC4ABC">
        <w:rPr>
          <w:rFonts w:cstheme="minorHAnsi"/>
          <w:bCs/>
        </w:rPr>
        <w:t>Viešųjų pirkimų įstatyme įtvirtintų skaidrumo principų, draudžiančių nepagrįstai riboti teisę susipažinti su nekonfidencialia viešojo pirkimo informacija</w:t>
      </w:r>
      <w:r>
        <w:rPr>
          <w:rFonts w:cstheme="minorHAnsi"/>
          <w:bCs/>
        </w:rPr>
        <w:t>.</w:t>
      </w:r>
    </w:p>
    <w:p w14:paraId="09E2FC56" w14:textId="3ADF02D8" w:rsidR="009215A9" w:rsidRDefault="009215A9" w:rsidP="009215A9">
      <w:pPr>
        <w:tabs>
          <w:tab w:val="left" w:pos="9781"/>
        </w:tabs>
        <w:spacing w:line="240" w:lineRule="auto"/>
        <w:ind w:firstLine="709"/>
        <w:rPr>
          <w:rFonts w:cstheme="minorHAnsi"/>
          <w:bCs/>
          <w:sz w:val="22"/>
          <w:szCs w:val="22"/>
        </w:rPr>
      </w:pPr>
      <w:r w:rsidRPr="006E3765">
        <w:rPr>
          <w:rFonts w:eastAsia="Times New Roman" w:cstheme="minorHAnsi"/>
          <w:sz w:val="22"/>
          <w:szCs w:val="22"/>
        </w:rPr>
        <w:t xml:space="preserve">Tiekėjui nenurodžius, kokia informacija yra konfidenciali, laikoma, kad konfidencialios informacijos pasiūlyme nėra. </w:t>
      </w:r>
      <w:r w:rsidRPr="006E3765">
        <w:rPr>
          <w:rFonts w:cstheme="minorHAnsi"/>
          <w:bCs/>
          <w:sz w:val="22"/>
          <w:szCs w:val="22"/>
        </w:rPr>
        <w:t>Vadovaujantis Lietuvos Respublikos viešųjų pirkimų įstatymu, Perkančioji organizacija įpareigota viešinti laimėjusį pasiūlymą ir sudarytą sutartį. Perkančioji organizacija nebus atsakinga už paviešintą informaciją, kuri tiekėjo nebuvo nurodyta kaip konfidenciali.</w:t>
      </w:r>
    </w:p>
    <w:p w14:paraId="0DE8E8A9" w14:textId="77777777" w:rsidR="007351EB" w:rsidRPr="006E3765" w:rsidRDefault="007351EB" w:rsidP="009215A9">
      <w:pPr>
        <w:tabs>
          <w:tab w:val="left" w:pos="9781"/>
        </w:tabs>
        <w:spacing w:line="240" w:lineRule="auto"/>
        <w:ind w:firstLine="709"/>
        <w:rPr>
          <w:rFonts w:eastAsia="Times New Roman" w:cstheme="minorHAnsi"/>
          <w:i/>
          <w:sz w:val="22"/>
          <w:szCs w:val="22"/>
        </w:rPr>
      </w:pPr>
    </w:p>
    <w:p w14:paraId="7C34226C" w14:textId="3BDCFE35" w:rsidR="006F612B" w:rsidRPr="006E3765" w:rsidRDefault="006F612B" w:rsidP="006F612B">
      <w:pPr>
        <w:spacing w:line="240" w:lineRule="auto"/>
        <w:rPr>
          <w:rFonts w:cstheme="minorHAnsi"/>
          <w:b/>
          <w:bCs/>
          <w:sz w:val="22"/>
          <w:szCs w:val="22"/>
        </w:rPr>
      </w:pPr>
      <w:r w:rsidRPr="006E3765">
        <w:rPr>
          <w:rFonts w:cstheme="minorHAnsi"/>
          <w:b/>
          <w:bCs/>
          <w:sz w:val="22"/>
          <w:szCs w:val="22"/>
        </w:rPr>
        <w:t>Pasirašydamas šį pasiūlymą, tvirtintu, kad:</w:t>
      </w:r>
    </w:p>
    <w:p w14:paraId="7719816B" w14:textId="77777777" w:rsidR="006F612B" w:rsidRPr="006E3765" w:rsidRDefault="006F612B" w:rsidP="006F612B">
      <w:pPr>
        <w:pStyle w:val="Sraopastraipa"/>
        <w:numPr>
          <w:ilvl w:val="0"/>
          <w:numId w:val="14"/>
        </w:numPr>
        <w:tabs>
          <w:tab w:val="left" w:pos="851"/>
        </w:tabs>
        <w:spacing w:line="240" w:lineRule="auto"/>
        <w:ind w:left="0" w:firstLine="567"/>
        <w:rPr>
          <w:rFonts w:cstheme="minorHAnsi"/>
          <w:b/>
          <w:bCs/>
          <w:smallCaps/>
          <w:sz w:val="22"/>
          <w:szCs w:val="22"/>
        </w:rPr>
      </w:pPr>
      <w:r w:rsidRPr="006E376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86CD33" w14:textId="77777777" w:rsidR="006F612B" w:rsidRPr="006E3765" w:rsidRDefault="006F612B" w:rsidP="006F612B">
      <w:pPr>
        <w:pStyle w:val="Sraopastraipa"/>
        <w:numPr>
          <w:ilvl w:val="0"/>
          <w:numId w:val="14"/>
        </w:numPr>
        <w:tabs>
          <w:tab w:val="left" w:pos="851"/>
        </w:tabs>
        <w:spacing w:line="240" w:lineRule="auto"/>
        <w:ind w:left="0" w:firstLine="567"/>
        <w:rPr>
          <w:rFonts w:cstheme="minorHAnsi"/>
          <w:b/>
          <w:bCs/>
          <w:smallCaps/>
          <w:sz w:val="22"/>
          <w:szCs w:val="22"/>
        </w:rPr>
      </w:pPr>
      <w:r w:rsidRPr="006E3765">
        <w:rPr>
          <w:rFonts w:cstheme="minorHAnsi"/>
          <w:sz w:val="22"/>
          <w:szCs w:val="22"/>
        </w:rPr>
        <w:t>sutinku su pirkimo dokumentuose nustatytomis sąlygomis ir procedūromis,</w:t>
      </w:r>
    </w:p>
    <w:p w14:paraId="567AE396" w14:textId="77777777" w:rsidR="006F612B" w:rsidRPr="006E3765" w:rsidRDefault="006F612B" w:rsidP="006F612B">
      <w:pPr>
        <w:pStyle w:val="Sraopastraipa"/>
        <w:numPr>
          <w:ilvl w:val="0"/>
          <w:numId w:val="14"/>
        </w:numPr>
        <w:tabs>
          <w:tab w:val="left" w:pos="851"/>
        </w:tabs>
        <w:spacing w:line="240" w:lineRule="auto"/>
        <w:ind w:left="0" w:firstLine="567"/>
        <w:rPr>
          <w:rFonts w:cstheme="minorHAnsi"/>
          <w:sz w:val="22"/>
          <w:szCs w:val="22"/>
        </w:rPr>
      </w:pPr>
      <w:r w:rsidRPr="006E3765">
        <w:rPr>
          <w:rFonts w:eastAsia="Calibri" w:cstheme="minorHAnsi"/>
          <w:sz w:val="22"/>
          <w:szCs w:val="22"/>
        </w:rPr>
        <w:t>pasiūlymo dokumentuose pateikti duomenys ir informacija yra teisinga ir apima viską, ko reikia tinkamam sutarties įvykdymui;</w:t>
      </w:r>
    </w:p>
    <w:p w14:paraId="4379C4F6" w14:textId="03C9FE66" w:rsidR="006F612B" w:rsidRPr="006E3765" w:rsidRDefault="006F612B" w:rsidP="006F612B">
      <w:pPr>
        <w:pStyle w:val="Sraopastraipa"/>
        <w:numPr>
          <w:ilvl w:val="0"/>
          <w:numId w:val="14"/>
        </w:numPr>
        <w:tabs>
          <w:tab w:val="left" w:pos="851"/>
        </w:tabs>
        <w:spacing w:line="240" w:lineRule="auto"/>
        <w:ind w:left="0" w:firstLine="567"/>
        <w:rPr>
          <w:rFonts w:cstheme="minorHAnsi"/>
          <w:sz w:val="22"/>
          <w:szCs w:val="22"/>
        </w:rPr>
      </w:pPr>
      <w:r w:rsidRPr="006E3765">
        <w:rPr>
          <w:rFonts w:cstheme="minorHAnsi"/>
          <w:sz w:val="22"/>
          <w:szCs w:val="22"/>
        </w:rPr>
        <w:t xml:space="preserve">pasiūlymas galioja specialiųjų pirkimo sąlygų </w:t>
      </w:r>
      <w:r w:rsidR="000A018E" w:rsidRPr="006E3765">
        <w:rPr>
          <w:rFonts w:cstheme="minorHAnsi"/>
          <w:sz w:val="22"/>
          <w:szCs w:val="22"/>
        </w:rPr>
        <w:t>7</w:t>
      </w:r>
      <w:r w:rsidRPr="006E3765">
        <w:rPr>
          <w:rFonts w:cstheme="minorHAnsi"/>
          <w:sz w:val="22"/>
          <w:szCs w:val="22"/>
        </w:rPr>
        <w:t xml:space="preserve"> priede „Terminai“ atitinkamame punkte nurodytą terminą.</w:t>
      </w:r>
    </w:p>
    <w:p w14:paraId="38E4E1C7" w14:textId="77777777" w:rsidR="009008C7" w:rsidRPr="006E3765" w:rsidRDefault="009008C7" w:rsidP="009008C7">
      <w:pPr>
        <w:tabs>
          <w:tab w:val="left" w:pos="851"/>
        </w:tabs>
        <w:spacing w:line="240" w:lineRule="auto"/>
        <w:rPr>
          <w:rFonts w:cstheme="minorHAnsi"/>
          <w:sz w:val="22"/>
          <w:szCs w:val="22"/>
        </w:rPr>
      </w:pPr>
    </w:p>
    <w:p w14:paraId="3185F88B" w14:textId="77777777" w:rsidR="006F612B" w:rsidRPr="006E3765" w:rsidRDefault="006F612B" w:rsidP="006F612B">
      <w:pPr>
        <w:spacing w:line="240" w:lineRule="auto"/>
        <w:rPr>
          <w:rFonts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12B" w:rsidRPr="006E3765" w14:paraId="1A199256" w14:textId="77777777" w:rsidTr="009008C7">
        <w:trPr>
          <w:trHeight w:val="186"/>
          <w:jc w:val="center"/>
        </w:trPr>
        <w:tc>
          <w:tcPr>
            <w:tcW w:w="3888" w:type="dxa"/>
            <w:tcBorders>
              <w:top w:val="single" w:sz="4" w:space="0" w:color="auto"/>
              <w:left w:val="nil"/>
              <w:bottom w:val="nil"/>
              <w:right w:val="nil"/>
            </w:tcBorders>
          </w:tcPr>
          <w:p w14:paraId="7B9CCAE7" w14:textId="0235488F" w:rsidR="006F612B" w:rsidRPr="006E3765" w:rsidRDefault="004B0D26" w:rsidP="009008C7">
            <w:pPr>
              <w:spacing w:line="240" w:lineRule="auto"/>
              <w:ind w:firstLine="0"/>
              <w:rPr>
                <w:rFonts w:cstheme="minorHAnsi"/>
                <w:color w:val="808080" w:themeColor="background1" w:themeShade="80"/>
                <w:sz w:val="22"/>
                <w:szCs w:val="22"/>
                <w:vertAlign w:val="superscript"/>
              </w:rPr>
            </w:pPr>
            <w:r w:rsidRPr="006E3765">
              <w:rPr>
                <w:rFonts w:cstheme="minorHAnsi"/>
                <w:i/>
                <w:color w:val="808080" w:themeColor="background1" w:themeShade="80"/>
                <w:sz w:val="22"/>
                <w:szCs w:val="22"/>
                <w:vertAlign w:val="superscript"/>
              </w:rPr>
              <w:t>(</w:t>
            </w:r>
            <w:r w:rsidR="006F612B" w:rsidRPr="006E3765">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4920FB06" w14:textId="77777777" w:rsidR="006F612B" w:rsidRPr="006E3765" w:rsidRDefault="006F612B" w:rsidP="009008C7">
            <w:pPr>
              <w:spacing w:line="240" w:lineRule="auto"/>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05444786" w14:textId="77777777" w:rsidR="006F612B" w:rsidRPr="006E3765" w:rsidRDefault="006F612B" w:rsidP="009008C7">
            <w:pPr>
              <w:spacing w:line="240" w:lineRule="auto"/>
              <w:jc w:val="center"/>
              <w:rPr>
                <w:rFonts w:cstheme="minorHAnsi"/>
                <w:i/>
                <w:color w:val="808080" w:themeColor="background1" w:themeShade="80"/>
                <w:sz w:val="22"/>
                <w:szCs w:val="22"/>
                <w:vertAlign w:val="superscript"/>
              </w:rPr>
            </w:pPr>
            <w:r w:rsidRPr="006E3765">
              <w:rPr>
                <w:rFonts w:cstheme="minorHAnsi"/>
                <w:i/>
                <w:color w:val="808080" w:themeColor="background1" w:themeShade="80"/>
                <w:sz w:val="22"/>
                <w:szCs w:val="22"/>
                <w:vertAlign w:val="superscript"/>
              </w:rPr>
              <w:t>(Parašas)</w:t>
            </w:r>
          </w:p>
          <w:p w14:paraId="2778904F" w14:textId="77777777" w:rsidR="006F612B" w:rsidRPr="006E3765" w:rsidRDefault="006F612B" w:rsidP="009008C7">
            <w:pPr>
              <w:spacing w:line="240" w:lineRule="auto"/>
              <w:jc w:val="center"/>
              <w:rPr>
                <w:rFonts w:cstheme="minorHAnsi"/>
                <w:i/>
                <w:color w:val="808080" w:themeColor="background1" w:themeShade="80"/>
                <w:sz w:val="22"/>
                <w:szCs w:val="22"/>
                <w:vertAlign w:val="superscript"/>
              </w:rPr>
            </w:pPr>
          </w:p>
          <w:p w14:paraId="5744FC1E" w14:textId="77777777" w:rsidR="006F612B" w:rsidRPr="006E3765" w:rsidRDefault="006F612B" w:rsidP="009008C7">
            <w:pPr>
              <w:spacing w:line="240" w:lineRule="auto"/>
              <w:jc w:val="center"/>
              <w:rPr>
                <w:rFonts w:cstheme="minorHAnsi"/>
                <w:color w:val="808080" w:themeColor="background1" w:themeShade="80"/>
                <w:sz w:val="22"/>
                <w:szCs w:val="22"/>
                <w:vertAlign w:val="superscript"/>
              </w:rPr>
            </w:pPr>
          </w:p>
        </w:tc>
        <w:tc>
          <w:tcPr>
            <w:tcW w:w="704" w:type="dxa"/>
            <w:tcBorders>
              <w:top w:val="nil"/>
              <w:left w:val="nil"/>
              <w:bottom w:val="nil"/>
              <w:right w:val="nil"/>
            </w:tcBorders>
          </w:tcPr>
          <w:p w14:paraId="0C88E770" w14:textId="77777777" w:rsidR="006F612B" w:rsidRPr="006E3765" w:rsidRDefault="006F612B" w:rsidP="009008C7">
            <w:pPr>
              <w:spacing w:line="240" w:lineRule="auto"/>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0C5B8CB9" w14:textId="38FD1AC8" w:rsidR="004B0D26" w:rsidRPr="006E3765" w:rsidRDefault="004B0D26" w:rsidP="004B0D26">
            <w:pPr>
              <w:spacing w:line="240" w:lineRule="auto"/>
              <w:jc w:val="center"/>
              <w:rPr>
                <w:rFonts w:cstheme="minorHAnsi"/>
                <w:i/>
                <w:color w:val="808080" w:themeColor="background1" w:themeShade="80"/>
                <w:sz w:val="22"/>
                <w:szCs w:val="22"/>
                <w:vertAlign w:val="superscript"/>
              </w:rPr>
            </w:pPr>
            <w:r w:rsidRPr="006E3765">
              <w:rPr>
                <w:rFonts w:cstheme="minorHAnsi"/>
                <w:i/>
                <w:color w:val="808080" w:themeColor="background1" w:themeShade="80"/>
                <w:sz w:val="22"/>
                <w:szCs w:val="22"/>
                <w:vertAlign w:val="superscript"/>
              </w:rPr>
              <w:t>(Vardas, Pavardė)</w:t>
            </w:r>
          </w:p>
          <w:p w14:paraId="7B2373AC" w14:textId="77777777" w:rsidR="006F612B" w:rsidRPr="006E3765" w:rsidRDefault="006F612B" w:rsidP="009008C7">
            <w:pPr>
              <w:spacing w:line="240" w:lineRule="auto"/>
              <w:rPr>
                <w:rFonts w:cstheme="minorHAnsi"/>
                <w:color w:val="808080" w:themeColor="background1" w:themeShade="80"/>
                <w:sz w:val="22"/>
                <w:szCs w:val="22"/>
                <w:vertAlign w:val="superscript"/>
              </w:rPr>
            </w:pPr>
          </w:p>
        </w:tc>
      </w:tr>
    </w:tbl>
    <w:p w14:paraId="567E2264" w14:textId="77777777" w:rsidR="00953106" w:rsidRPr="00953106" w:rsidRDefault="00953106" w:rsidP="00953106">
      <w:pPr>
        <w:spacing w:line="240" w:lineRule="auto"/>
        <w:rPr>
          <w:rFonts w:cstheme="minorHAnsi"/>
          <w:i/>
          <w:sz w:val="22"/>
          <w:szCs w:val="22"/>
        </w:rPr>
      </w:pPr>
      <w:r w:rsidRPr="00953106">
        <w:rPr>
          <w:rFonts w:cstheme="minorHAnsi"/>
          <w:b/>
          <w:bCs/>
          <w:sz w:val="22"/>
          <w:szCs w:val="22"/>
        </w:rPr>
        <w:t>Pastaba.</w:t>
      </w:r>
      <w:r w:rsidRPr="00953106">
        <w:rPr>
          <w:rFonts w:cstheme="minorHAnsi"/>
          <w:sz w:val="22"/>
          <w:szCs w:val="22"/>
        </w:rPr>
        <w:t xml:space="preserve"> </w:t>
      </w:r>
      <w:r w:rsidRPr="00953106">
        <w:rPr>
          <w:rFonts w:cstheme="minorHAnsi"/>
          <w:i/>
          <w:sz w:val="22"/>
          <w:szCs w:val="22"/>
        </w:rPr>
        <w:t>Tuo atveju, jei pasiūlymą pasirašo ne juridinio asmens vadovas, turi būti pateiktas juridinio asmens vadovo pasirašytas įgaliojimas, suteikiantis teisę pateikti pasiūlymą.</w:t>
      </w:r>
    </w:p>
    <w:p w14:paraId="1E8A1B49" w14:textId="77777777" w:rsidR="00A52BA0" w:rsidRPr="006E3765" w:rsidRDefault="00A52BA0" w:rsidP="00E77D75">
      <w:pPr>
        <w:spacing w:line="240" w:lineRule="auto"/>
        <w:jc w:val="left"/>
        <w:rPr>
          <w:rFonts w:eastAsia="Calibri" w:cstheme="minorHAnsi"/>
          <w:b/>
          <w:bCs/>
          <w:color w:val="7030A0"/>
          <w:sz w:val="22"/>
          <w:szCs w:val="22"/>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8" w:name="_Pirkimo_sąlygų_3"/>
      <w:bookmarkEnd w:id="38"/>
    </w:p>
    <w:p w14:paraId="1E7DCE7E" w14:textId="59E23779" w:rsidR="00E078A0" w:rsidRDefault="00060B51" w:rsidP="006E3765">
      <w:pPr>
        <w:rPr>
          <w:rFonts w:ascii="Arial" w:hAnsi="Arial" w:cs="Arial"/>
        </w:rPr>
      </w:pPr>
      <w:r>
        <w:rPr>
          <w:rFonts w:ascii="Arial" w:hAnsi="Arial" w:cs="Arial"/>
        </w:rPr>
        <w:br w:type="page"/>
      </w:r>
    </w:p>
    <w:p w14:paraId="40B0D96C" w14:textId="25FB95C9" w:rsidR="006765CD" w:rsidRPr="00AA05AD" w:rsidRDefault="007D6542" w:rsidP="006765CD">
      <w:pPr>
        <w:spacing w:line="240" w:lineRule="auto"/>
        <w:ind w:left="7314" w:firstLine="0"/>
        <w:rPr>
          <w:rFonts w:cstheme="minorHAnsi"/>
        </w:rPr>
      </w:pPr>
      <w:r w:rsidRPr="00A54EAE">
        <w:rPr>
          <w:rFonts w:cstheme="minorHAnsi"/>
        </w:rPr>
        <w:lastRenderedPageBreak/>
        <w:t xml:space="preserve">Pirkimo sąlygų </w:t>
      </w:r>
      <w:r w:rsidR="00C12A72">
        <w:rPr>
          <w:rFonts w:cstheme="minorHAnsi"/>
        </w:rPr>
        <w:t>4</w:t>
      </w:r>
      <w:r w:rsidRPr="00A54EAE">
        <w:rPr>
          <w:rFonts w:cstheme="minorHAnsi"/>
        </w:rPr>
        <w:t xml:space="preserve"> priedas „</w:t>
      </w:r>
      <w:r w:rsidR="006765CD" w:rsidRPr="00AA05AD">
        <w:rPr>
          <w:rFonts w:cstheme="minorHAnsi"/>
        </w:rPr>
        <w:t>Tiekėjų kvalifikacijos reikalavimai ir reikalaujami kokybės bei aplinkos apsaugos vadybos sistemų standartai“</w:t>
      </w:r>
    </w:p>
    <w:p w14:paraId="5707BE58" w14:textId="7162196D" w:rsidR="007D6542" w:rsidRDefault="007D6542" w:rsidP="007D6542">
      <w:pPr>
        <w:spacing w:line="240" w:lineRule="auto"/>
        <w:ind w:left="7314" w:firstLine="0"/>
        <w:rPr>
          <w:rFonts w:cstheme="minorHAnsi"/>
        </w:rPr>
      </w:pPr>
    </w:p>
    <w:p w14:paraId="672020E9" w14:textId="77777777" w:rsidR="006765CD" w:rsidRDefault="006765CD" w:rsidP="007D6542">
      <w:pPr>
        <w:spacing w:line="240" w:lineRule="auto"/>
        <w:ind w:left="7314" w:firstLine="0"/>
        <w:rPr>
          <w:rFonts w:cstheme="minorHAnsi"/>
        </w:rPr>
      </w:pPr>
    </w:p>
    <w:p w14:paraId="6C4FA2CE" w14:textId="77777777" w:rsidR="004C3527" w:rsidRPr="00174E9A" w:rsidRDefault="00000000" w:rsidP="004C3527">
      <w:pPr>
        <w:spacing w:line="240" w:lineRule="auto"/>
        <w:ind w:firstLine="567"/>
        <w:rPr>
          <w:rFonts w:eastAsia="Arial" w:cstheme="minorHAnsi"/>
        </w:rPr>
      </w:pPr>
      <w:sdt>
        <w:sdtPr>
          <w:rPr>
            <w:rFonts w:cstheme="minorHAnsi"/>
          </w:rPr>
          <w:tag w:val="goog_rdk_129"/>
          <w:id w:val="-1599392971"/>
          <w:placeholder>
            <w:docPart w:val="194615BAF5F24CE39EF19E8D16EDC626"/>
          </w:placeholder>
        </w:sdtPr>
        <w:sdtContent>
          <w:r w:rsidR="004C3527" w:rsidRPr="00174E9A">
            <w:rPr>
              <w:rFonts w:cstheme="minorHAnsi"/>
            </w:rPr>
            <w:t>1.</w:t>
          </w:r>
        </w:sdtContent>
      </w:sdt>
      <w:r w:rsidR="004C3527" w:rsidRPr="00174E9A">
        <w:rPr>
          <w:rFonts w:eastAsia="Arial" w:cstheme="minorHAnsi"/>
        </w:rPr>
        <w:t xml:space="preserve">Tiekėjo kvalifikacija turi atitikti šiame priede nustatytus reikalavimus kvalifikacijai. </w:t>
      </w:r>
    </w:p>
    <w:tbl>
      <w:tblPr>
        <w:tblStyle w:val="TableGrid3"/>
        <w:tblpPr w:leftFromText="180" w:rightFromText="180" w:vertAnchor="page" w:horzAnchor="margin" w:tblpXSpec="center" w:tblpY="3697"/>
        <w:tblW w:w="4859" w:type="pct"/>
        <w:tblLook w:val="04A0" w:firstRow="1" w:lastRow="0" w:firstColumn="1" w:lastColumn="0" w:noHBand="0" w:noVBand="1"/>
      </w:tblPr>
      <w:tblGrid>
        <w:gridCol w:w="1026"/>
        <w:gridCol w:w="3154"/>
        <w:gridCol w:w="3192"/>
        <w:gridCol w:w="3114"/>
      </w:tblGrid>
      <w:tr w:rsidR="004C3527" w:rsidRPr="00174E9A" w14:paraId="0E9CDEC5" w14:textId="77777777" w:rsidTr="00361185">
        <w:trPr>
          <w:tblHeader/>
        </w:trPr>
        <w:tc>
          <w:tcPr>
            <w:tcW w:w="4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625A5EE" w14:textId="77777777" w:rsidR="004C3527" w:rsidRPr="00174E9A" w:rsidRDefault="004C3527" w:rsidP="004307FF">
            <w:pPr>
              <w:spacing w:before="60" w:after="60" w:line="256" w:lineRule="auto"/>
              <w:ind w:firstLine="0"/>
              <w:jc w:val="left"/>
              <w:rPr>
                <w:rFonts w:asciiTheme="minorHAnsi" w:hAnsiTheme="minorHAnsi" w:cstheme="minorHAnsi"/>
                <w:b/>
                <w:bCs/>
                <w:sz w:val="21"/>
                <w:szCs w:val="21"/>
              </w:rPr>
            </w:pPr>
            <w:bookmarkStart w:id="39" w:name="_heading=h.3rdcrjn" w:colFirst="0" w:colLast="0"/>
            <w:bookmarkEnd w:id="39"/>
            <w:r w:rsidRPr="00174E9A">
              <w:rPr>
                <w:rFonts w:asciiTheme="minorHAnsi" w:eastAsiaTheme="minorHAnsi" w:hAnsiTheme="minorHAnsi" w:cstheme="minorHAnsi"/>
                <w:b/>
                <w:bCs/>
                <w:sz w:val="21"/>
                <w:szCs w:val="21"/>
              </w:rPr>
              <w:t>Eil. Nr.</w:t>
            </w:r>
          </w:p>
        </w:tc>
        <w:tc>
          <w:tcPr>
            <w:tcW w:w="150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D5B8749" w14:textId="77777777" w:rsidR="004C3527" w:rsidRPr="00174E9A" w:rsidRDefault="004C3527" w:rsidP="004307FF">
            <w:pPr>
              <w:spacing w:before="60" w:after="60" w:line="256" w:lineRule="auto"/>
              <w:ind w:firstLine="0"/>
              <w:jc w:val="left"/>
              <w:rPr>
                <w:rFonts w:asciiTheme="minorHAnsi" w:eastAsiaTheme="minorEastAsia" w:hAnsiTheme="minorHAnsi" w:cstheme="minorBidi"/>
                <w:b/>
                <w:bCs/>
                <w:sz w:val="21"/>
                <w:szCs w:val="21"/>
              </w:rPr>
            </w:pPr>
            <w:r w:rsidRPr="00174E9A">
              <w:rPr>
                <w:rFonts w:asciiTheme="minorHAnsi" w:hAnsiTheme="minorHAnsi" w:cstheme="minorBidi"/>
                <w:b/>
                <w:bCs/>
                <w:sz w:val="21"/>
                <w:szCs w:val="21"/>
              </w:rPr>
              <w:t>Kvalifikacijos reikalavimas</w:t>
            </w:r>
            <w:r w:rsidRPr="00174E9A">
              <w:rPr>
                <w:rStyle w:val="Puslapioinaosnuoroda"/>
                <w:rFonts w:asciiTheme="minorHAnsi" w:hAnsiTheme="minorHAnsi" w:cstheme="minorBidi"/>
                <w:b/>
                <w:bCs/>
                <w:sz w:val="21"/>
                <w:szCs w:val="21"/>
              </w:rPr>
              <w:footnoteReference w:id="3"/>
            </w:r>
          </w:p>
        </w:tc>
        <w:tc>
          <w:tcPr>
            <w:tcW w:w="152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B61BD9C" w14:textId="77777777" w:rsidR="004C3527" w:rsidRPr="00174E9A" w:rsidRDefault="004C3527" w:rsidP="004307FF">
            <w:pPr>
              <w:autoSpaceDE w:val="0"/>
              <w:autoSpaceDN w:val="0"/>
              <w:adjustRightInd w:val="0"/>
              <w:ind w:firstLine="0"/>
              <w:jc w:val="left"/>
              <w:rPr>
                <w:rFonts w:asciiTheme="minorHAnsi" w:hAnsiTheme="minorHAnsi" w:cstheme="minorHAnsi"/>
                <w:b/>
                <w:bCs/>
                <w:sz w:val="21"/>
                <w:szCs w:val="21"/>
              </w:rPr>
            </w:pPr>
            <w:r w:rsidRPr="00174E9A">
              <w:rPr>
                <w:rFonts w:asciiTheme="minorHAnsi" w:hAnsiTheme="minorHAnsi" w:cstheme="minorHAnsi"/>
                <w:b/>
                <w:bCs/>
                <w:sz w:val="21"/>
                <w:szCs w:val="21"/>
              </w:rPr>
              <w:t>Atitiktį reikalavimui įrodantys  dokumentai</w:t>
            </w: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FB3C517" w14:textId="77777777" w:rsidR="004C3527" w:rsidRPr="00174E9A" w:rsidRDefault="004C3527" w:rsidP="004307FF">
            <w:pPr>
              <w:autoSpaceDE w:val="0"/>
              <w:autoSpaceDN w:val="0"/>
              <w:adjustRightInd w:val="0"/>
              <w:ind w:firstLine="0"/>
              <w:jc w:val="left"/>
              <w:rPr>
                <w:rFonts w:cstheme="minorHAnsi"/>
                <w:b/>
                <w:bCs/>
              </w:rPr>
            </w:pPr>
            <w:r w:rsidRPr="00174E9A">
              <w:rPr>
                <w:rFonts w:asciiTheme="minorHAnsi" w:hAnsiTheme="minorHAnsi" w:cstheme="minorHAnsi"/>
                <w:b/>
                <w:bCs/>
                <w:sz w:val="21"/>
                <w:szCs w:val="21"/>
              </w:rPr>
              <w:t>Subjektas, kuris turi atitikti reikalavimą</w:t>
            </w:r>
          </w:p>
        </w:tc>
      </w:tr>
      <w:tr w:rsidR="004C3527" w:rsidRPr="00174E9A" w14:paraId="198531D6" w14:textId="77777777" w:rsidTr="00361185">
        <w:tc>
          <w:tcPr>
            <w:tcW w:w="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AF61F" w14:textId="77777777" w:rsidR="004C3527" w:rsidRPr="00174E9A" w:rsidRDefault="004C3527" w:rsidP="004C3527">
            <w:pPr>
              <w:pStyle w:val="Sraopastraipa"/>
              <w:numPr>
                <w:ilvl w:val="0"/>
                <w:numId w:val="11"/>
              </w:numPr>
              <w:spacing w:before="60" w:after="60" w:line="257" w:lineRule="auto"/>
              <w:ind w:left="357" w:hanging="357"/>
              <w:jc w:val="left"/>
              <w:rPr>
                <w:rFonts w:asciiTheme="minorHAnsi" w:eastAsiaTheme="minorHAnsi" w:hAnsiTheme="minorHAnsi" w:cstheme="minorHAnsi"/>
                <w:sz w:val="21"/>
                <w:szCs w:val="21"/>
              </w:rPr>
            </w:pPr>
          </w:p>
        </w:tc>
        <w:tc>
          <w:tcPr>
            <w:tcW w:w="45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0D2D6" w14:textId="77777777" w:rsidR="004C3527" w:rsidRPr="00174E9A" w:rsidRDefault="004C3527" w:rsidP="004307FF">
            <w:pPr>
              <w:autoSpaceDE w:val="0"/>
              <w:autoSpaceDN w:val="0"/>
              <w:adjustRightInd w:val="0"/>
              <w:ind w:firstLine="0"/>
              <w:rPr>
                <w:rFonts w:asciiTheme="minorHAnsi" w:hAnsiTheme="minorHAnsi" w:cstheme="minorHAnsi"/>
                <w:b/>
                <w:bCs/>
                <w:sz w:val="21"/>
                <w:szCs w:val="21"/>
              </w:rPr>
            </w:pPr>
            <w:r w:rsidRPr="00174E9A">
              <w:rPr>
                <w:rFonts w:asciiTheme="minorHAnsi" w:hAnsiTheme="minorHAnsi" w:cstheme="minorHAnsi"/>
                <w:b/>
                <w:bCs/>
                <w:sz w:val="21"/>
                <w:szCs w:val="21"/>
              </w:rPr>
              <w:t>Techninis ir profesinis pajėgumas</w:t>
            </w:r>
          </w:p>
        </w:tc>
      </w:tr>
      <w:tr w:rsidR="004C3527" w:rsidRPr="00174E9A" w14:paraId="537C506B" w14:textId="77777777" w:rsidTr="00361185">
        <w:tc>
          <w:tcPr>
            <w:tcW w:w="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5AD45" w14:textId="77777777" w:rsidR="004C3527" w:rsidRPr="00174E9A" w:rsidRDefault="004C3527" w:rsidP="004C3527">
            <w:pPr>
              <w:pStyle w:val="Sraopastraipa"/>
              <w:numPr>
                <w:ilvl w:val="1"/>
                <w:numId w:val="11"/>
              </w:numPr>
              <w:spacing w:before="60" w:after="60" w:line="257" w:lineRule="auto"/>
              <w:ind w:left="0" w:firstLine="0"/>
              <w:jc w:val="right"/>
              <w:rPr>
                <w:rFonts w:asciiTheme="minorHAnsi" w:eastAsiaTheme="minorHAnsi" w:hAnsiTheme="minorHAnsi" w:cstheme="minorHAnsi"/>
                <w:sz w:val="21"/>
                <w:szCs w:val="21"/>
              </w:rPr>
            </w:pPr>
          </w:p>
        </w:tc>
        <w:tc>
          <w:tcPr>
            <w:tcW w:w="1504" w:type="pct"/>
            <w:tcBorders>
              <w:top w:val="single" w:sz="4" w:space="0" w:color="000000" w:themeColor="text1"/>
              <w:left w:val="single" w:sz="4" w:space="0" w:color="000000" w:themeColor="text1"/>
              <w:bottom w:val="single" w:sz="4" w:space="0" w:color="000000" w:themeColor="text1"/>
              <w:right w:val="single" w:sz="4" w:space="0" w:color="auto"/>
            </w:tcBorders>
          </w:tcPr>
          <w:p w14:paraId="1164F155" w14:textId="77777777" w:rsidR="004C3527" w:rsidRPr="004A256E" w:rsidRDefault="004C3527" w:rsidP="004307FF">
            <w:pPr>
              <w:autoSpaceDE w:val="0"/>
              <w:autoSpaceDN w:val="0"/>
              <w:adjustRightInd w:val="0"/>
              <w:ind w:firstLine="0"/>
              <w:rPr>
                <w:rFonts w:asciiTheme="minorHAnsi" w:hAnsiTheme="minorHAnsi" w:cstheme="minorHAnsi"/>
                <w:sz w:val="21"/>
                <w:szCs w:val="21"/>
              </w:rPr>
            </w:pPr>
            <w:r w:rsidRPr="004A256E">
              <w:rPr>
                <w:rFonts w:asciiTheme="minorHAnsi" w:hAnsiTheme="minorHAnsi" w:cstheme="minorHAnsi"/>
                <w:sz w:val="21"/>
                <w:szCs w:val="21"/>
              </w:rPr>
              <w:t xml:space="preserve">Tiekėjas per paskutinius 3 metus arba per laiką nuo tiekėjo įregistravimo dienos iki pasiūlymo pateikimo termino pabaigos yra pristatęs ir sumontavęs </w:t>
            </w:r>
            <w:proofErr w:type="spellStart"/>
            <w:r>
              <w:rPr>
                <w:rFonts w:asciiTheme="minorHAnsi" w:hAnsiTheme="minorHAnsi" w:cstheme="minorHAnsi"/>
                <w:sz w:val="21"/>
                <w:szCs w:val="21"/>
              </w:rPr>
              <w:t>video</w:t>
            </w:r>
            <w:proofErr w:type="spellEnd"/>
            <w:r>
              <w:rPr>
                <w:rFonts w:asciiTheme="minorHAnsi" w:hAnsiTheme="minorHAnsi" w:cstheme="minorHAnsi"/>
                <w:sz w:val="21"/>
                <w:szCs w:val="21"/>
              </w:rPr>
              <w:t xml:space="preserve"> įrangos</w:t>
            </w:r>
            <w:r w:rsidRPr="004A256E">
              <w:rPr>
                <w:rFonts w:asciiTheme="minorHAnsi" w:hAnsiTheme="minorHAnsi" w:cstheme="minorHAnsi"/>
                <w:sz w:val="21"/>
                <w:szCs w:val="21"/>
              </w:rPr>
              <w:t xml:space="preserve"> už ne mažesnę kaip </w:t>
            </w:r>
            <w:r>
              <w:rPr>
                <w:rFonts w:asciiTheme="minorHAnsi" w:hAnsiTheme="minorHAnsi" w:cstheme="minorHAnsi"/>
                <w:sz w:val="21"/>
                <w:szCs w:val="21"/>
              </w:rPr>
              <w:t>30</w:t>
            </w:r>
            <w:r w:rsidRPr="004A256E">
              <w:rPr>
                <w:rFonts w:asciiTheme="minorHAnsi" w:hAnsiTheme="minorHAnsi" w:cstheme="minorHAnsi"/>
                <w:sz w:val="21"/>
                <w:szCs w:val="21"/>
              </w:rPr>
              <w:t xml:space="preserve"> 000,00 sumą EUR be PVM.</w:t>
            </w:r>
          </w:p>
          <w:p w14:paraId="688B055F" w14:textId="77777777" w:rsidR="004C3527" w:rsidRPr="004A256E" w:rsidRDefault="004C3527" w:rsidP="004307FF">
            <w:pPr>
              <w:autoSpaceDE w:val="0"/>
              <w:autoSpaceDN w:val="0"/>
              <w:adjustRightInd w:val="0"/>
              <w:ind w:firstLine="0"/>
              <w:rPr>
                <w:rFonts w:asciiTheme="minorHAnsi" w:hAnsiTheme="minorHAnsi" w:cstheme="minorHAnsi"/>
                <w:sz w:val="21"/>
                <w:szCs w:val="21"/>
              </w:rPr>
            </w:pPr>
          </w:p>
          <w:p w14:paraId="3859EFE5" w14:textId="77777777" w:rsidR="004C3527" w:rsidRPr="00174E9A" w:rsidRDefault="004C3527" w:rsidP="004307FF">
            <w:pPr>
              <w:autoSpaceDE w:val="0"/>
              <w:autoSpaceDN w:val="0"/>
              <w:adjustRightInd w:val="0"/>
              <w:ind w:firstLine="0"/>
              <w:rPr>
                <w:rFonts w:asciiTheme="minorHAnsi" w:hAnsiTheme="minorHAnsi" w:cstheme="minorHAnsi"/>
                <w:sz w:val="21"/>
                <w:szCs w:val="21"/>
              </w:rPr>
            </w:pPr>
            <w:r w:rsidRPr="004A256E">
              <w:rPr>
                <w:rFonts w:asciiTheme="minorHAnsi" w:hAnsiTheme="minorHAnsi" w:cstheme="minorHAnsi"/>
                <w:sz w:val="21"/>
                <w:szCs w:val="21"/>
              </w:rPr>
              <w:t xml:space="preserve">Tinkamomis laikomos tokios sutartys pagal kurias pristatyta ir sumontuota </w:t>
            </w:r>
            <w:proofErr w:type="spellStart"/>
            <w:r>
              <w:rPr>
                <w:rFonts w:asciiTheme="minorHAnsi" w:hAnsiTheme="minorHAnsi" w:cstheme="minorHAnsi"/>
                <w:sz w:val="21"/>
                <w:szCs w:val="21"/>
              </w:rPr>
              <w:t>video</w:t>
            </w:r>
            <w:proofErr w:type="spellEnd"/>
            <w:r>
              <w:rPr>
                <w:rFonts w:asciiTheme="minorHAnsi" w:hAnsiTheme="minorHAnsi" w:cstheme="minorHAnsi"/>
                <w:sz w:val="21"/>
                <w:szCs w:val="21"/>
              </w:rPr>
              <w:t xml:space="preserve"> įranga</w:t>
            </w:r>
            <w:r w:rsidRPr="004A256E">
              <w:rPr>
                <w:rFonts w:asciiTheme="minorHAnsi" w:hAnsiTheme="minorHAnsi" w:cstheme="minorHAnsi"/>
                <w:sz w:val="21"/>
                <w:szCs w:val="21"/>
              </w:rPr>
              <w:t xml:space="preserve"> ne daugiau kaip 3 metus iki pasiūlymų pateikimo termino pabaigos.</w:t>
            </w:r>
          </w:p>
        </w:tc>
        <w:tc>
          <w:tcPr>
            <w:tcW w:w="1522" w:type="pct"/>
            <w:tcBorders>
              <w:top w:val="single" w:sz="4" w:space="0" w:color="000000" w:themeColor="text1"/>
              <w:left w:val="single" w:sz="4" w:space="0" w:color="auto"/>
              <w:bottom w:val="single" w:sz="4" w:space="0" w:color="000000" w:themeColor="text1"/>
              <w:right w:val="single" w:sz="4" w:space="0" w:color="000000" w:themeColor="text1"/>
            </w:tcBorders>
          </w:tcPr>
          <w:p w14:paraId="55AF1F5A" w14:textId="77777777" w:rsidR="00AC13C3" w:rsidRDefault="00AC13C3" w:rsidP="004307FF">
            <w:pPr>
              <w:autoSpaceDE w:val="0"/>
              <w:autoSpaceDN w:val="0"/>
              <w:adjustRightInd w:val="0"/>
              <w:ind w:firstLine="0"/>
              <w:rPr>
                <w:rFonts w:asciiTheme="minorHAnsi" w:hAnsiTheme="minorHAnsi" w:cstheme="minorHAnsi"/>
                <w:sz w:val="21"/>
                <w:szCs w:val="21"/>
              </w:rPr>
            </w:pPr>
            <w:r w:rsidRPr="00AC13C3">
              <w:rPr>
                <w:rFonts w:asciiTheme="minorHAnsi" w:hAnsiTheme="minorHAnsi" w:cstheme="minorHAnsi"/>
                <w:b/>
                <w:bCs/>
                <w:i/>
                <w:iCs/>
                <w:sz w:val="21"/>
                <w:szCs w:val="21"/>
              </w:rPr>
              <w:t>Pateikiama</w:t>
            </w:r>
            <w:r>
              <w:rPr>
                <w:rFonts w:asciiTheme="minorHAnsi" w:hAnsiTheme="minorHAnsi" w:cstheme="minorHAnsi"/>
                <w:sz w:val="21"/>
                <w:szCs w:val="21"/>
              </w:rPr>
              <w:t>,</w:t>
            </w:r>
          </w:p>
          <w:p w14:paraId="3D751BBD" w14:textId="0EF581A4" w:rsidR="004C3527" w:rsidRDefault="00AC13C3" w:rsidP="004307FF">
            <w:pPr>
              <w:autoSpaceDE w:val="0"/>
              <w:autoSpaceDN w:val="0"/>
              <w:adjustRightInd w:val="0"/>
              <w:ind w:firstLine="0"/>
              <w:rPr>
                <w:rFonts w:asciiTheme="minorHAnsi" w:hAnsiTheme="minorHAnsi" w:cstheme="minorHAnsi"/>
                <w:sz w:val="21"/>
                <w:szCs w:val="21"/>
              </w:rPr>
            </w:pPr>
            <w:r>
              <w:rPr>
                <w:rFonts w:asciiTheme="minorHAnsi" w:hAnsiTheme="minorHAnsi" w:cstheme="minorHAnsi"/>
                <w:sz w:val="21"/>
                <w:szCs w:val="21"/>
              </w:rPr>
              <w:t>p</w:t>
            </w:r>
            <w:r w:rsidR="004C3527" w:rsidRPr="00174E9A">
              <w:rPr>
                <w:rFonts w:asciiTheme="minorHAnsi" w:hAnsiTheme="minorHAnsi" w:cstheme="minorHAnsi"/>
                <w:sz w:val="21"/>
                <w:szCs w:val="21"/>
              </w:rPr>
              <w:t>agrindinių per paskutinius 3 metus (arba per laiką nuo tiekėjo įregistravimo dienos, jeigu tiekėjas įregistruotas vėliau) patiektų prekių sąrašas, kuriame nurodytos prekių bendros sumos, datos ir prekių gavėjai (tiek viešieji, tiek privatieji). Kartu pateikti užsakovų pažymas, kuriose būtų nurodytos prekių bendros sumos, datos ir vieta, prekių gavėjai, ar prekės buvo pristatytos ir sumontuotos tinkamai.</w:t>
            </w:r>
          </w:p>
          <w:p w14:paraId="6B2CD85C" w14:textId="77777777" w:rsidR="00B17A05" w:rsidRDefault="00B17A05" w:rsidP="004307FF">
            <w:pPr>
              <w:autoSpaceDE w:val="0"/>
              <w:autoSpaceDN w:val="0"/>
              <w:adjustRightInd w:val="0"/>
              <w:ind w:firstLine="0"/>
              <w:rPr>
                <w:rFonts w:asciiTheme="minorHAnsi" w:hAnsiTheme="minorHAnsi" w:cstheme="minorHAnsi"/>
                <w:sz w:val="21"/>
                <w:szCs w:val="21"/>
              </w:rPr>
            </w:pPr>
          </w:p>
          <w:p w14:paraId="568612E7" w14:textId="77777777" w:rsidR="00B17A05" w:rsidRDefault="00B17A05" w:rsidP="004307FF">
            <w:pPr>
              <w:autoSpaceDE w:val="0"/>
              <w:autoSpaceDN w:val="0"/>
              <w:adjustRightInd w:val="0"/>
              <w:ind w:firstLine="0"/>
              <w:rPr>
                <w:rFonts w:asciiTheme="minorHAnsi" w:hAnsiTheme="minorHAnsi" w:cstheme="minorHAnsi"/>
                <w:sz w:val="21"/>
                <w:szCs w:val="21"/>
              </w:rPr>
            </w:pPr>
          </w:p>
          <w:p w14:paraId="633537E4" w14:textId="77777777" w:rsidR="00B17A05" w:rsidRDefault="00B17A05" w:rsidP="004307FF">
            <w:pPr>
              <w:autoSpaceDE w:val="0"/>
              <w:autoSpaceDN w:val="0"/>
              <w:adjustRightInd w:val="0"/>
              <w:ind w:firstLine="0"/>
              <w:rPr>
                <w:rFonts w:asciiTheme="minorHAnsi" w:hAnsiTheme="minorHAnsi" w:cstheme="minorHAnsi"/>
                <w:sz w:val="21"/>
                <w:szCs w:val="21"/>
              </w:rPr>
            </w:pPr>
          </w:p>
          <w:p w14:paraId="6D54EA9F" w14:textId="50B5F607" w:rsidR="00AC13C3" w:rsidRPr="00AC13C3" w:rsidRDefault="00AC13C3" w:rsidP="00AC13C3">
            <w:pPr>
              <w:autoSpaceDE w:val="0"/>
              <w:autoSpaceDN w:val="0"/>
              <w:adjustRightInd w:val="0"/>
              <w:ind w:firstLine="0"/>
              <w:jc w:val="center"/>
              <w:rPr>
                <w:rFonts w:asciiTheme="minorHAnsi" w:hAnsiTheme="minorHAnsi" w:cstheme="minorHAnsi"/>
                <w:sz w:val="21"/>
                <w:szCs w:val="21"/>
              </w:rPr>
            </w:pPr>
            <w:r w:rsidRPr="00AC13C3">
              <w:rPr>
                <w:rFonts w:asciiTheme="minorHAnsi" w:hAnsiTheme="minorHAnsi" w:cstheme="minorHAnsi"/>
                <w:b/>
                <w:bCs/>
                <w:i/>
                <w:iCs/>
                <w:sz w:val="21"/>
                <w:szCs w:val="21"/>
                <w:lang w:eastAsia="en-GB"/>
              </w:rPr>
              <w:t>CVP IS priemonėmis pateikiamos skaitmeninės dokumentų kopijos</w:t>
            </w: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9CC12" w14:textId="77777777" w:rsidR="004C3527" w:rsidRPr="00174E9A" w:rsidRDefault="004C3527" w:rsidP="004307FF">
            <w:pPr>
              <w:autoSpaceDE w:val="0"/>
              <w:autoSpaceDN w:val="0"/>
              <w:adjustRightInd w:val="0"/>
              <w:ind w:firstLine="0"/>
              <w:rPr>
                <w:rFonts w:asciiTheme="minorHAnsi" w:hAnsiTheme="minorHAnsi" w:cstheme="minorHAnsi"/>
                <w:sz w:val="21"/>
                <w:szCs w:val="21"/>
              </w:rPr>
            </w:pPr>
            <w:r w:rsidRPr="00174E9A">
              <w:rPr>
                <w:rFonts w:asciiTheme="minorHAnsi" w:hAnsiTheme="minorHAnsi" w:cstheme="minorHAnsi"/>
                <w:sz w:val="21"/>
                <w:szCs w:val="21"/>
              </w:rPr>
              <w:t>Jeigu pasiūlymą teikia ūkio subjektų grupė – reikalavimą turi atitikti visi kartu (pajėgumai sumuojami).</w:t>
            </w:r>
          </w:p>
          <w:p w14:paraId="0BD6C78D" w14:textId="77777777" w:rsidR="004C3527" w:rsidRPr="00174E9A" w:rsidRDefault="004C3527" w:rsidP="004307FF">
            <w:pPr>
              <w:autoSpaceDE w:val="0"/>
              <w:autoSpaceDN w:val="0"/>
              <w:adjustRightInd w:val="0"/>
              <w:ind w:firstLine="0"/>
              <w:rPr>
                <w:rFonts w:asciiTheme="minorHAnsi" w:hAnsiTheme="minorHAnsi" w:cstheme="minorHAnsi"/>
                <w:sz w:val="21"/>
                <w:szCs w:val="21"/>
              </w:rPr>
            </w:pPr>
            <w:r w:rsidRPr="00174E9A">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49B22D2F" w14:textId="77777777" w:rsidR="004C3527" w:rsidRPr="00174E9A" w:rsidRDefault="004C3527" w:rsidP="004307FF">
            <w:pPr>
              <w:autoSpaceDE w:val="0"/>
              <w:autoSpaceDN w:val="0"/>
              <w:adjustRightInd w:val="0"/>
              <w:ind w:firstLine="0"/>
              <w:rPr>
                <w:rFonts w:asciiTheme="minorHAnsi" w:hAnsiTheme="minorHAnsi" w:cstheme="minorHAnsi"/>
                <w:sz w:val="21"/>
                <w:szCs w:val="21"/>
              </w:rPr>
            </w:pPr>
            <w:r w:rsidRPr="00174E9A">
              <w:rPr>
                <w:rFonts w:asciiTheme="minorHAnsi" w:hAnsiTheme="minorHAnsi" w:cstheme="minorHAnsi"/>
                <w:sz w:val="21"/>
                <w:szCs w:val="21"/>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bl>
    <w:p w14:paraId="6B786720" w14:textId="77777777" w:rsidR="006765CD" w:rsidRDefault="006765CD" w:rsidP="007D6542">
      <w:pPr>
        <w:spacing w:line="240" w:lineRule="auto"/>
        <w:ind w:left="7314" w:firstLine="0"/>
        <w:rPr>
          <w:rFonts w:cstheme="minorHAnsi"/>
        </w:rPr>
      </w:pPr>
    </w:p>
    <w:p w14:paraId="3264DFD5" w14:textId="77777777" w:rsidR="006765CD" w:rsidRDefault="006765CD" w:rsidP="00361185">
      <w:pPr>
        <w:spacing w:line="240" w:lineRule="auto"/>
        <w:ind w:firstLine="0"/>
        <w:rPr>
          <w:rFonts w:cstheme="minorHAnsi"/>
        </w:rPr>
      </w:pPr>
    </w:p>
    <w:p w14:paraId="23AEB480" w14:textId="77777777" w:rsidR="00AC13C3" w:rsidRPr="006D4B1C" w:rsidRDefault="00AC13C3" w:rsidP="00AC13C3">
      <w:pPr>
        <w:pStyle w:val="Sraopastraipa"/>
        <w:widowControl w:val="0"/>
        <w:tabs>
          <w:tab w:val="left" w:pos="1276"/>
          <w:tab w:val="left" w:pos="1418"/>
        </w:tabs>
        <w:spacing w:line="240" w:lineRule="auto"/>
        <w:ind w:left="0" w:firstLine="567"/>
        <w:rPr>
          <w:sz w:val="16"/>
          <w:szCs w:val="16"/>
        </w:rPr>
      </w:pPr>
      <w:r w:rsidRPr="006D4B1C">
        <w:rPr>
          <w:sz w:val="16"/>
          <w:szCs w:val="16"/>
        </w:rPr>
        <w:t>*</w:t>
      </w:r>
      <w:r w:rsidRPr="006D4B1C">
        <w:rPr>
          <w:b/>
          <w:bCs/>
          <w:sz w:val="16"/>
          <w:szCs w:val="16"/>
        </w:rPr>
        <w:t>Pastaba</w:t>
      </w:r>
      <w:r w:rsidRPr="006D4B1C">
        <w:rPr>
          <w:sz w:val="16"/>
          <w:szCs w:val="16"/>
        </w:rPr>
        <w:t xml:space="preserve">. Dėl aukščiau numatytų kvalifikacijos atitikimą įrodančių dokumentų: atkreipiamas dėmesys, kad vadovaujantis LAT </w:t>
      </w:r>
      <w:bookmarkStart w:id="40" w:name="_Hlk119605552"/>
      <w:r w:rsidRPr="006D4B1C">
        <w:rPr>
          <w:sz w:val="16"/>
          <w:szCs w:val="16"/>
        </w:rPr>
        <w:t xml:space="preserve">2022 m. spalio 6 </w:t>
      </w:r>
      <w:bookmarkEnd w:id="40"/>
      <w:r w:rsidRPr="006D4B1C">
        <w:rPr>
          <w:sz w:val="16"/>
          <w:szCs w:val="16"/>
        </w:rPr>
        <w:t xml:space="preserve">d. nutartimi </w:t>
      </w:r>
      <w:hyperlink r:id="rId20" w:history="1">
        <w:r w:rsidRPr="006D4B1C">
          <w:rPr>
            <w:rStyle w:val="Hipersaitas"/>
            <w:sz w:val="16"/>
            <w:szCs w:val="16"/>
          </w:rPr>
          <w:t>Lietuvos Aukščiausiojo Teismo 2022 m. spalio 6 d. nutartis civilinėje byloje Nr. e3K-3-328-469/2022 | Viešųjų pirkimų tarnyba (</w:t>
        </w:r>
        <w:proofErr w:type="spellStart"/>
        <w:r w:rsidRPr="006D4B1C">
          <w:rPr>
            <w:rStyle w:val="Hipersaitas"/>
            <w:sz w:val="16"/>
            <w:szCs w:val="16"/>
          </w:rPr>
          <w:t>vpt.lt</w:t>
        </w:r>
        <w:proofErr w:type="spellEnd"/>
        <w:r w:rsidRPr="006D4B1C">
          <w:rPr>
            <w:rStyle w:val="Hipersaitas"/>
            <w:sz w:val="16"/>
            <w:szCs w:val="16"/>
          </w:rPr>
          <w:t>)</w:t>
        </w:r>
      </w:hyperlink>
      <w:r w:rsidRPr="006D4B1C">
        <w:rPr>
          <w:sz w:val="16"/>
          <w:szCs w:val="16"/>
        </w:rPr>
        <w:t xml:space="preserve"> ir </w:t>
      </w:r>
      <w:r w:rsidRPr="006D4B1C">
        <w:rPr>
          <w:color w:val="000000"/>
          <w:sz w:val="16"/>
          <w:szCs w:val="16"/>
        </w:rPr>
        <w:t xml:space="preserve">Viešųjų pirkimų tarnybos direktoriaus 2022 m. gruodžio 30 d. įsakymu Nr. 1S-240 patvirtintomis Pasiūlymo patikslinimo, papildymo ar paaiškinimo taisyklėmis, </w:t>
      </w:r>
      <w:r w:rsidRPr="006D4B1C">
        <w:rPr>
          <w:b/>
          <w:bCs/>
          <w:sz w:val="16"/>
          <w:szCs w:val="16"/>
        </w:rPr>
        <w:t xml:space="preserve">tiekėjai vieną kartą gali tikslinti tik pradinius kvalifikacijos duomenis </w:t>
      </w:r>
      <w:r w:rsidRPr="006D4B1C">
        <w:rPr>
          <w:sz w:val="16"/>
          <w:szCs w:val="16"/>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004F5723" w14:textId="77777777" w:rsidR="00AC13C3" w:rsidRPr="00C6631A" w:rsidRDefault="00AC13C3" w:rsidP="00AC13C3">
      <w:pPr>
        <w:tabs>
          <w:tab w:val="left" w:pos="709"/>
          <w:tab w:val="left" w:pos="993"/>
        </w:tabs>
        <w:spacing w:line="240" w:lineRule="auto"/>
        <w:ind w:firstLine="709"/>
        <w:rPr>
          <w:rFonts w:eastAsiaTheme="minorHAnsi" w:cstheme="minorHAnsi"/>
          <w:b/>
          <w:i/>
          <w:iCs/>
          <w:color w:val="7030A0"/>
          <w:lang w:eastAsia="en-US"/>
        </w:rPr>
      </w:pPr>
    </w:p>
    <w:p w14:paraId="7ECE9BDF" w14:textId="77777777" w:rsidR="00AC13C3" w:rsidRPr="00C6631A" w:rsidRDefault="00AC13C3" w:rsidP="00AC13C3">
      <w:pPr>
        <w:tabs>
          <w:tab w:val="left" w:pos="720"/>
        </w:tabs>
        <w:spacing w:line="240" w:lineRule="auto"/>
        <w:ind w:firstLine="567"/>
        <w:jc w:val="center"/>
        <w:rPr>
          <w:rFonts w:eastAsia="Calibri"/>
          <w:b/>
          <w:bCs/>
          <w:lang w:eastAsia="en-US"/>
        </w:rPr>
      </w:pPr>
      <w:r w:rsidRPr="00C6631A">
        <w:rPr>
          <w:rFonts w:eastAsia="Calibri"/>
          <w:b/>
          <w:bCs/>
          <w:lang w:eastAsia="en-US"/>
        </w:rPr>
        <w:t>Tiekėjams keliami reikalavimai dėl kokybės vadybos sistemos ir (ar) aplinkos apsaugos vadybos sistemos standartų reikalavimai</w:t>
      </w:r>
    </w:p>
    <w:p w14:paraId="573EC920" w14:textId="77777777" w:rsidR="00AC13C3" w:rsidRPr="00C6631A" w:rsidRDefault="00AC13C3" w:rsidP="00AC13C3">
      <w:pPr>
        <w:tabs>
          <w:tab w:val="left" w:pos="720"/>
        </w:tabs>
        <w:spacing w:line="240" w:lineRule="auto"/>
        <w:ind w:firstLine="567"/>
        <w:rPr>
          <w:rFonts w:eastAsia="Calibri" w:cstheme="minorHAnsi"/>
          <w:i/>
          <w:iCs/>
          <w:color w:val="7030A0"/>
          <w:lang w:eastAsia="en-US"/>
        </w:rPr>
      </w:pPr>
    </w:p>
    <w:p w14:paraId="1EB6B64E" w14:textId="576A4FB9" w:rsidR="00AC13C3" w:rsidRPr="00C6631A" w:rsidRDefault="006D4B1C" w:rsidP="00AC13C3">
      <w:pPr>
        <w:spacing w:line="240" w:lineRule="auto"/>
        <w:ind w:firstLine="709"/>
        <w:rPr>
          <w:rFonts w:eastAsiaTheme="minorHAnsi" w:cstheme="minorHAnsi"/>
          <w:lang w:eastAsia="en-US"/>
        </w:rPr>
      </w:pPr>
      <w:r>
        <w:rPr>
          <w:rFonts w:eastAsia="Calibri" w:cstheme="minorHAnsi"/>
          <w:lang w:eastAsia="en-US"/>
        </w:rPr>
        <w:t>2</w:t>
      </w:r>
      <w:r w:rsidR="00AC13C3" w:rsidRPr="00C6631A">
        <w:rPr>
          <w:rFonts w:eastAsia="Calibri" w:cstheme="minorHAnsi"/>
          <w:lang w:eastAsia="en-US"/>
        </w:rPr>
        <w:t>. Perkančioji organizacija nereikalauja, kad tiekėjai laikytųsi k</w:t>
      </w:r>
      <w:r w:rsidR="00AC13C3" w:rsidRPr="00C6631A">
        <w:rPr>
          <w:rFonts w:eastAsia="Calibri" w:cstheme="minorHAnsi"/>
          <w:iCs/>
          <w:lang w:eastAsia="en-US"/>
        </w:rPr>
        <w:t>okybės vadybos sistemos ir (arba) aplinkos apsaugos vadybos sistemos standartų</w:t>
      </w:r>
      <w:r w:rsidR="00AC13C3" w:rsidRPr="00C6631A">
        <w:rPr>
          <w:rFonts w:eastAsiaTheme="minorHAnsi" w:cstheme="minorHAnsi"/>
          <w:lang w:eastAsia="en-US"/>
        </w:rPr>
        <w:t>.</w:t>
      </w:r>
    </w:p>
    <w:p w14:paraId="627C9478" w14:textId="107154A0" w:rsidR="00AC13C3" w:rsidRPr="00C6631A" w:rsidRDefault="006D4B1C" w:rsidP="00AC13C3">
      <w:pPr>
        <w:spacing w:line="240" w:lineRule="auto"/>
        <w:ind w:firstLine="709"/>
        <w:rPr>
          <w:rFonts w:cstheme="minorHAnsi"/>
          <w:b/>
          <w:bCs/>
          <w:smallCaps/>
        </w:rPr>
      </w:pPr>
      <w:r>
        <w:rPr>
          <w:rFonts w:eastAsiaTheme="minorHAnsi" w:cstheme="minorHAnsi"/>
          <w:lang w:eastAsia="en-US"/>
        </w:rPr>
        <w:t>3</w:t>
      </w:r>
      <w:r w:rsidR="00AC13C3" w:rsidRPr="00C6631A">
        <w:rPr>
          <w:rFonts w:eastAsiaTheme="minorHAnsi" w:cstheme="minorHAnsi"/>
          <w:lang w:eastAsia="en-US"/>
        </w:rPr>
        <w:t xml:space="preserve">. </w:t>
      </w:r>
      <w:r w:rsidR="00AC13C3" w:rsidRPr="00C6631A">
        <w:t>Šiame priede reikalaujama kvalifikacija turi būti įgyta iki pasiūlymų pateikimo termino pabaigos.</w:t>
      </w:r>
    </w:p>
    <w:p w14:paraId="1AD6E161" w14:textId="77777777" w:rsidR="006765CD" w:rsidRDefault="006765CD" w:rsidP="006D4B1C">
      <w:pPr>
        <w:spacing w:line="240" w:lineRule="auto"/>
        <w:ind w:firstLine="0"/>
        <w:rPr>
          <w:rFonts w:cstheme="minorHAnsi"/>
        </w:rPr>
      </w:pPr>
    </w:p>
    <w:p w14:paraId="223DAAB7" w14:textId="77777777" w:rsidR="006765CD" w:rsidRDefault="006765CD" w:rsidP="007D6542">
      <w:pPr>
        <w:spacing w:line="240" w:lineRule="auto"/>
        <w:ind w:left="7314" w:firstLine="0"/>
        <w:rPr>
          <w:rFonts w:cstheme="minorHAnsi"/>
        </w:rPr>
      </w:pPr>
    </w:p>
    <w:p w14:paraId="2DC9947A" w14:textId="77777777" w:rsidR="006765CD" w:rsidRDefault="006765CD" w:rsidP="007D6542">
      <w:pPr>
        <w:spacing w:line="240" w:lineRule="auto"/>
        <w:ind w:left="7314" w:firstLine="0"/>
        <w:rPr>
          <w:rFonts w:cstheme="minorHAnsi"/>
        </w:rPr>
      </w:pPr>
    </w:p>
    <w:p w14:paraId="784F3F40" w14:textId="43F1977A" w:rsidR="006765CD" w:rsidRPr="00A54EAE" w:rsidRDefault="006765CD" w:rsidP="006765CD">
      <w:pPr>
        <w:spacing w:line="240" w:lineRule="auto"/>
        <w:ind w:left="7314" w:firstLine="0"/>
        <w:rPr>
          <w:rFonts w:cstheme="minorHAnsi"/>
        </w:rPr>
      </w:pPr>
      <w:r w:rsidRPr="00A54EAE">
        <w:rPr>
          <w:rFonts w:cstheme="minorHAnsi"/>
        </w:rPr>
        <w:lastRenderedPageBreak/>
        <w:t xml:space="preserve">Pirkimo sąlygų </w:t>
      </w:r>
      <w:r>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33ADC54D" w14:textId="77777777" w:rsidR="00CF7A1C" w:rsidRPr="00E57416" w:rsidRDefault="00CF7A1C" w:rsidP="00911524">
      <w:pPr>
        <w:pStyle w:val="Sraopastraipa"/>
        <w:numPr>
          <w:ilvl w:val="3"/>
          <w:numId w:val="8"/>
        </w:numPr>
        <w:tabs>
          <w:tab w:val="left" w:pos="993"/>
        </w:tabs>
        <w:spacing w:line="240" w:lineRule="auto"/>
        <w:ind w:left="0" w:firstLine="697"/>
        <w:rPr>
          <w:rFonts w:cstheme="minorHAnsi"/>
        </w:rPr>
      </w:pPr>
      <w:r w:rsidRPr="00E57416">
        <w:rPr>
          <w:rFonts w:cstheme="minorHAnsi"/>
        </w:rPr>
        <w:t>Perkančioji organizacija ekonomiškai naudingiausią pasiūlymą išrenka pagal kainą.</w:t>
      </w:r>
    </w:p>
    <w:p w14:paraId="2C76F27E" w14:textId="0C67E5DB" w:rsidR="00CF7A1C" w:rsidRPr="00E57416" w:rsidRDefault="00357D42" w:rsidP="00911524">
      <w:pPr>
        <w:pStyle w:val="Sraopastraipa"/>
        <w:numPr>
          <w:ilvl w:val="3"/>
          <w:numId w:val="8"/>
        </w:numPr>
        <w:tabs>
          <w:tab w:val="left" w:pos="993"/>
        </w:tabs>
        <w:spacing w:line="240" w:lineRule="auto"/>
        <w:ind w:left="0" w:firstLine="697"/>
        <w:rPr>
          <w:rFonts w:cstheme="minorHAnsi"/>
          <w:lang w:eastAsia="en-US"/>
        </w:rPr>
      </w:pPr>
      <w:r w:rsidRPr="00E57416">
        <w:rPr>
          <w:rFonts w:cstheme="minorHAnsi"/>
          <w:iCs/>
        </w:rPr>
        <w:t>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CF7A1C" w:rsidRPr="00E57416">
        <w:rPr>
          <w:rFonts w:cstheme="minorHAnsi"/>
          <w:lang w:eastAsia="en-US"/>
        </w:rPr>
        <w:t xml:space="preserve">. </w:t>
      </w:r>
    </w:p>
    <w:p w14:paraId="646EE884" w14:textId="77777777" w:rsidR="00911524" w:rsidRPr="00E57416" w:rsidRDefault="00357D42" w:rsidP="00911524">
      <w:pPr>
        <w:pStyle w:val="Sraopastraipa"/>
        <w:numPr>
          <w:ilvl w:val="0"/>
          <w:numId w:val="8"/>
        </w:numPr>
        <w:tabs>
          <w:tab w:val="left" w:pos="993"/>
        </w:tabs>
        <w:spacing w:line="240" w:lineRule="auto"/>
        <w:ind w:left="0" w:firstLine="697"/>
        <w:rPr>
          <w:rFonts w:cstheme="minorHAnsi"/>
          <w:lang w:eastAsia="en-US"/>
        </w:rPr>
      </w:pPr>
      <w:r w:rsidRPr="00E57416">
        <w:rPr>
          <w:rFonts w:cstheme="minorHAnsi"/>
        </w:rPr>
        <w:t>Perkančioji organizacija, vertindama pasiūlymus, vadovaudamasi</w:t>
      </w:r>
      <w:r w:rsidRPr="00E57416">
        <w:rPr>
          <w:rFonts w:cstheme="minorHAnsi"/>
          <w:spacing w:val="2"/>
          <w:shd w:val="clear" w:color="auto" w:fill="FFFFFF"/>
        </w:rPr>
        <w:t xml:space="preserve"> VPĮ 57 straipsnio 2 dalimi,</w:t>
      </w:r>
      <w:r w:rsidRPr="00E57416">
        <w:rPr>
          <w:rFonts w:cstheme="minorHAnsi"/>
        </w:rPr>
        <w:t xml:space="preserve"> </w:t>
      </w:r>
      <w:r w:rsidRPr="00E57416">
        <w:rPr>
          <w:rFonts w:cstheme="minorHAnsi"/>
          <w:spacing w:val="2"/>
          <w:shd w:val="clear" w:color="auto" w:fill="FFFFFF"/>
        </w:rPr>
        <w:t>gali prašyti tiekėjo pagrįsti neįprastai mažą pasiūlymo kainą</w:t>
      </w:r>
      <w:r w:rsidR="00911524" w:rsidRPr="00E57416">
        <w:rPr>
          <w:rFonts w:cstheme="minorHAnsi"/>
          <w:spacing w:val="2"/>
          <w:shd w:val="clear" w:color="auto" w:fill="FFFFFF"/>
        </w:rPr>
        <w:t>.</w:t>
      </w:r>
    </w:p>
    <w:p w14:paraId="6A41853E" w14:textId="25CA7ECB" w:rsidR="00CF7A1C" w:rsidRPr="00E57416" w:rsidRDefault="00CF7A1C" w:rsidP="00911524">
      <w:pPr>
        <w:pStyle w:val="Sraopastraipa"/>
        <w:numPr>
          <w:ilvl w:val="0"/>
          <w:numId w:val="8"/>
        </w:numPr>
        <w:tabs>
          <w:tab w:val="left" w:pos="993"/>
        </w:tabs>
        <w:spacing w:line="240" w:lineRule="auto"/>
        <w:ind w:left="0" w:firstLine="697"/>
        <w:rPr>
          <w:rFonts w:cstheme="minorHAnsi"/>
          <w:lang w:eastAsia="en-US"/>
        </w:rPr>
      </w:pPr>
      <w:r w:rsidRPr="00E57416">
        <w:rPr>
          <w:rFonts w:cstheme="minorHAnsi"/>
          <w:lang w:eastAsia="en-US"/>
        </w:rPr>
        <w:t>Perkančioji organizacija nustato fiksuotos kainos kainodarą.</w:t>
      </w:r>
    </w:p>
    <w:p w14:paraId="20D5EF39" w14:textId="211713A5" w:rsidR="00911524" w:rsidRPr="00CF3764" w:rsidRDefault="00911524" w:rsidP="00911524">
      <w:pPr>
        <w:pStyle w:val="Sraopastraipa"/>
        <w:numPr>
          <w:ilvl w:val="0"/>
          <w:numId w:val="8"/>
        </w:numPr>
        <w:tabs>
          <w:tab w:val="left" w:pos="993"/>
        </w:tabs>
        <w:spacing w:line="240" w:lineRule="auto"/>
        <w:ind w:left="0" w:firstLine="697"/>
        <w:rPr>
          <w:rFonts w:cstheme="minorHAnsi"/>
          <w:lang w:eastAsia="en-US"/>
        </w:rPr>
      </w:pPr>
      <w:r w:rsidRPr="00E80761">
        <w:rPr>
          <w:rStyle w:val="cf01"/>
          <w:rFonts w:asciiTheme="minorHAnsi" w:hAnsiTheme="minorHAnsi" w:cstheme="minorHAnsi"/>
          <w:b/>
          <w:bCs/>
          <w:sz w:val="21"/>
          <w:szCs w:val="21"/>
        </w:rPr>
        <w:t>J</w:t>
      </w:r>
      <w:r w:rsidRPr="000C38FF">
        <w:rPr>
          <w:rStyle w:val="cf01"/>
          <w:rFonts w:asciiTheme="minorHAnsi" w:hAnsiTheme="minorHAnsi" w:cstheme="minorHAnsi"/>
          <w:b/>
          <w:bCs/>
          <w:sz w:val="21"/>
          <w:szCs w:val="21"/>
        </w:rPr>
        <w:t>eigu kartu su pasiūlymu Tiekėjas nepateiks užpildyt</w:t>
      </w:r>
      <w:r w:rsidR="00435F91" w:rsidRPr="000C38FF">
        <w:rPr>
          <w:rStyle w:val="cf01"/>
          <w:rFonts w:asciiTheme="minorHAnsi" w:hAnsiTheme="minorHAnsi" w:cstheme="minorHAnsi"/>
          <w:b/>
          <w:bCs/>
          <w:sz w:val="21"/>
          <w:szCs w:val="21"/>
        </w:rPr>
        <w:t>ų</w:t>
      </w:r>
      <w:r w:rsidRPr="000C38FF">
        <w:rPr>
          <w:rStyle w:val="cf01"/>
          <w:rFonts w:asciiTheme="minorHAnsi" w:hAnsiTheme="minorHAnsi" w:cstheme="minorHAnsi"/>
          <w:b/>
          <w:bCs/>
          <w:sz w:val="21"/>
          <w:szCs w:val="21"/>
        </w:rPr>
        <w:t xml:space="preserve"> šio pirkimo sąlygų 3 priede pateikt</w:t>
      </w:r>
      <w:r w:rsidR="00435F91" w:rsidRPr="000C38FF">
        <w:rPr>
          <w:rStyle w:val="cf01"/>
          <w:rFonts w:asciiTheme="minorHAnsi" w:hAnsiTheme="minorHAnsi" w:cstheme="minorHAnsi"/>
          <w:b/>
          <w:bCs/>
          <w:sz w:val="21"/>
          <w:szCs w:val="21"/>
        </w:rPr>
        <w:t>ų</w:t>
      </w:r>
      <w:r w:rsidRPr="000C38FF">
        <w:rPr>
          <w:rStyle w:val="cf01"/>
          <w:rFonts w:asciiTheme="minorHAnsi" w:hAnsiTheme="minorHAnsi" w:cstheme="minorHAnsi"/>
          <w:b/>
          <w:bCs/>
          <w:sz w:val="21"/>
          <w:szCs w:val="21"/>
        </w:rPr>
        <w:t xml:space="preserve"> </w:t>
      </w:r>
      <w:r w:rsidR="00435F91" w:rsidRPr="000C38FF">
        <w:rPr>
          <w:rStyle w:val="cf01"/>
          <w:rFonts w:asciiTheme="minorHAnsi" w:hAnsiTheme="minorHAnsi" w:cstheme="minorHAnsi"/>
          <w:b/>
          <w:bCs/>
          <w:sz w:val="21"/>
          <w:szCs w:val="21"/>
        </w:rPr>
        <w:t xml:space="preserve">5 ir </w:t>
      </w:r>
      <w:r w:rsidR="005501A7" w:rsidRPr="000C38FF">
        <w:rPr>
          <w:rStyle w:val="cf01"/>
          <w:rFonts w:asciiTheme="minorHAnsi" w:hAnsiTheme="minorHAnsi" w:cstheme="minorHAnsi"/>
          <w:b/>
          <w:bCs/>
          <w:sz w:val="21"/>
          <w:szCs w:val="21"/>
        </w:rPr>
        <w:t xml:space="preserve">6 </w:t>
      </w:r>
      <w:r w:rsidRPr="000C38FF">
        <w:rPr>
          <w:rStyle w:val="cf01"/>
          <w:rFonts w:asciiTheme="minorHAnsi" w:hAnsiTheme="minorHAnsi" w:cstheme="minorHAnsi"/>
          <w:b/>
          <w:bCs/>
          <w:sz w:val="21"/>
          <w:szCs w:val="21"/>
        </w:rPr>
        <w:t>lentel</w:t>
      </w:r>
      <w:r w:rsidR="00435F91" w:rsidRPr="000C38FF">
        <w:rPr>
          <w:rStyle w:val="cf01"/>
          <w:rFonts w:asciiTheme="minorHAnsi" w:hAnsiTheme="minorHAnsi" w:cstheme="minorHAnsi"/>
          <w:b/>
          <w:bCs/>
          <w:sz w:val="21"/>
          <w:szCs w:val="21"/>
        </w:rPr>
        <w:t>ių</w:t>
      </w:r>
      <w:r w:rsidRPr="000C38FF">
        <w:rPr>
          <w:rStyle w:val="cf01"/>
          <w:rFonts w:asciiTheme="minorHAnsi" w:hAnsiTheme="minorHAnsi" w:cstheme="minorHAnsi"/>
          <w:b/>
          <w:bCs/>
          <w:sz w:val="21"/>
          <w:szCs w:val="21"/>
        </w:rPr>
        <w:t xml:space="preserve"> </w:t>
      </w:r>
      <w:r w:rsidRPr="00CF3764">
        <w:rPr>
          <w:rStyle w:val="cf01"/>
          <w:rFonts w:asciiTheme="minorHAnsi" w:hAnsiTheme="minorHAnsi" w:cstheme="minorHAnsi"/>
          <w:sz w:val="21"/>
          <w:szCs w:val="21"/>
        </w:rPr>
        <w:t>su siūlomo</w:t>
      </w:r>
      <w:r w:rsidR="00FB1DEA" w:rsidRPr="00CF3764">
        <w:rPr>
          <w:rStyle w:val="cf01"/>
          <w:rFonts w:asciiTheme="minorHAnsi" w:hAnsiTheme="minorHAnsi" w:cstheme="minorHAnsi"/>
          <w:sz w:val="21"/>
          <w:szCs w:val="21"/>
        </w:rPr>
        <w:t>s</w:t>
      </w:r>
      <w:r w:rsidRPr="00CF3764">
        <w:rPr>
          <w:rStyle w:val="cf01"/>
          <w:rFonts w:asciiTheme="minorHAnsi" w:hAnsiTheme="minorHAnsi" w:cstheme="minorHAnsi"/>
          <w:sz w:val="21"/>
          <w:szCs w:val="21"/>
        </w:rPr>
        <w:t xml:space="preserve"> </w:t>
      </w:r>
      <w:proofErr w:type="spellStart"/>
      <w:r w:rsidR="00FB1DEA" w:rsidRPr="00CF3764">
        <w:rPr>
          <w:rStyle w:val="cf01"/>
          <w:rFonts w:asciiTheme="minorHAnsi" w:hAnsiTheme="minorHAnsi" w:cstheme="minorHAnsi"/>
          <w:sz w:val="21"/>
          <w:szCs w:val="21"/>
        </w:rPr>
        <w:t>video</w:t>
      </w:r>
      <w:proofErr w:type="spellEnd"/>
      <w:r w:rsidR="00FB1DEA" w:rsidRPr="00CF3764">
        <w:rPr>
          <w:rStyle w:val="cf01"/>
          <w:rFonts w:asciiTheme="minorHAnsi" w:hAnsiTheme="minorHAnsi" w:cstheme="minorHAnsi"/>
          <w:sz w:val="21"/>
          <w:szCs w:val="21"/>
        </w:rPr>
        <w:t xml:space="preserve"> sistemos</w:t>
      </w:r>
      <w:r w:rsidRPr="00CF3764">
        <w:rPr>
          <w:rFonts w:cstheme="minorHAnsi"/>
          <w:kern w:val="2"/>
          <w:lang w:eastAsia="en-US"/>
        </w:rPr>
        <w:t xml:space="preserve"> </w:t>
      </w:r>
      <w:r w:rsidR="00271A66" w:rsidRPr="00CF3764">
        <w:rPr>
          <w:rFonts w:cstheme="minorHAnsi"/>
          <w:kern w:val="2"/>
          <w:lang w:eastAsia="en-US"/>
        </w:rPr>
        <w:t xml:space="preserve">kaina ir </w:t>
      </w:r>
      <w:r w:rsidRPr="00CF3764">
        <w:rPr>
          <w:rFonts w:cstheme="minorHAnsi"/>
          <w:kern w:val="2"/>
          <w:lang w:eastAsia="en-US"/>
        </w:rPr>
        <w:t>techninių reikalavimų reikšmėmis</w:t>
      </w:r>
      <w:r w:rsidR="00E57416" w:rsidRPr="00CF3764">
        <w:rPr>
          <w:rFonts w:cstheme="minorHAnsi"/>
          <w:kern w:val="2"/>
          <w:lang w:eastAsia="en-US"/>
        </w:rPr>
        <w:t xml:space="preserve">, </w:t>
      </w:r>
      <w:r w:rsidR="00FB1DEA" w:rsidRPr="00CF3764">
        <w:rPr>
          <w:rFonts w:cstheme="minorHAnsi"/>
          <w:kern w:val="2"/>
          <w:lang w:eastAsia="en-US"/>
        </w:rPr>
        <w:t xml:space="preserve">(gali būti pateikiamos </w:t>
      </w:r>
      <w:r w:rsidR="00E57416" w:rsidRPr="00CF3764">
        <w:rPr>
          <w:rFonts w:cstheme="minorHAnsi"/>
          <w:kern w:val="2"/>
          <w:lang w:eastAsia="en-US"/>
        </w:rPr>
        <w:t>kartu</w:t>
      </w:r>
      <w:r w:rsidRPr="00CF3764">
        <w:rPr>
          <w:rFonts w:cstheme="minorHAnsi"/>
          <w:kern w:val="2"/>
          <w:lang w:eastAsia="en-US"/>
        </w:rPr>
        <w:t xml:space="preserve"> su nuorod</w:t>
      </w:r>
      <w:r w:rsidR="00E57416" w:rsidRPr="00CF3764">
        <w:rPr>
          <w:rFonts w:cstheme="minorHAnsi"/>
          <w:kern w:val="2"/>
          <w:lang w:eastAsia="en-US"/>
        </w:rPr>
        <w:t>omis</w:t>
      </w:r>
      <w:r w:rsidRPr="00CF3764">
        <w:rPr>
          <w:rFonts w:cstheme="minorHAnsi"/>
          <w:kern w:val="2"/>
          <w:lang w:eastAsia="en-US"/>
        </w:rPr>
        <w:t xml:space="preserve"> į gamintojo parengtus techninius aprašus ir (ar) lygiaverčius dokumentus, nurodant pasiūlymo lapą ir punktą</w:t>
      </w:r>
      <w:r w:rsidR="00FB1DEA" w:rsidRPr="00CF3764">
        <w:rPr>
          <w:rFonts w:cstheme="minorHAnsi"/>
          <w:kern w:val="2"/>
          <w:lang w:eastAsia="en-US"/>
        </w:rPr>
        <w:t>)</w:t>
      </w:r>
      <w:r w:rsidR="00E57416" w:rsidRPr="00CF3764">
        <w:rPr>
          <w:rFonts w:cstheme="minorHAnsi"/>
          <w:kern w:val="2"/>
          <w:lang w:eastAsia="en-US"/>
        </w:rPr>
        <w:t>,</w:t>
      </w:r>
      <w:r w:rsidR="00E57416" w:rsidRPr="00CF3764">
        <w:rPr>
          <w:rStyle w:val="cf01"/>
          <w:rFonts w:asciiTheme="minorHAnsi" w:hAnsiTheme="minorHAnsi" w:cstheme="minorHAnsi"/>
          <w:sz w:val="21"/>
          <w:szCs w:val="21"/>
        </w:rPr>
        <w:t xml:space="preserve"> </w:t>
      </w:r>
      <w:r w:rsidR="00E57416" w:rsidRPr="00CF3764">
        <w:rPr>
          <w:rStyle w:val="cf01"/>
          <w:rFonts w:asciiTheme="minorHAnsi" w:hAnsiTheme="minorHAnsi" w:cstheme="minorHAnsi"/>
          <w:b/>
          <w:bCs/>
          <w:sz w:val="21"/>
          <w:szCs w:val="21"/>
        </w:rPr>
        <w:t>Perkančioji organizacija atmes tiekėjo pasiūlymą, kaip nepriimtiną</w:t>
      </w:r>
      <w:r w:rsidR="005501A7" w:rsidRPr="00CF3764">
        <w:rPr>
          <w:rStyle w:val="cf01"/>
          <w:rFonts w:asciiTheme="minorHAnsi" w:hAnsiTheme="minorHAnsi" w:cstheme="minorHAnsi"/>
          <w:b/>
          <w:bCs/>
          <w:sz w:val="21"/>
          <w:szCs w:val="21"/>
        </w:rPr>
        <w:t>.</w:t>
      </w:r>
    </w:p>
    <w:p w14:paraId="0B6088BF" w14:textId="69A5FF24" w:rsidR="009B4090" w:rsidRPr="00CF7A1C" w:rsidRDefault="009B4090">
      <w:pPr>
        <w:rPr>
          <w:rFonts w:eastAsiaTheme="minorHAnsi" w:cstheme="minorHAnsi"/>
          <w:bCs/>
          <w:iCs/>
        </w:rPr>
      </w:pPr>
      <w:r w:rsidRPr="00CF7A1C">
        <w:rPr>
          <w:rFonts w:eastAsiaTheme="minorHAnsi" w:cstheme="minorHAnsi"/>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BDE71FA"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D45C67">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EC71C33" w14:textId="6F008AE1" w:rsidR="006844B0" w:rsidRPr="00846B99" w:rsidRDefault="006844B0" w:rsidP="006844B0">
      <w:pPr>
        <w:pStyle w:val="Paantrat"/>
        <w:spacing w:after="0" w:line="240" w:lineRule="auto"/>
        <w:jc w:val="center"/>
        <w:rPr>
          <w:rFonts w:cstheme="minorHAnsi"/>
          <w:caps w:val="0"/>
          <w:color w:val="auto"/>
        </w:rPr>
      </w:pPr>
      <w:r w:rsidRPr="00846B99">
        <w:rPr>
          <w:rFonts w:cstheme="minorHAnsi"/>
          <w:color w:val="auto"/>
        </w:rPr>
        <w:t>SUTARTIES PROJEKTAS</w:t>
      </w:r>
    </w:p>
    <w:p w14:paraId="6791B29B" w14:textId="77777777" w:rsidR="006844B0" w:rsidRPr="00846B99" w:rsidRDefault="006844B0" w:rsidP="006844B0">
      <w:pPr>
        <w:jc w:val="center"/>
        <w:rPr>
          <w:rFonts w:cstheme="minorHAnsi"/>
          <w:sz w:val="24"/>
          <w:szCs w:val="24"/>
        </w:rPr>
      </w:pPr>
      <w:r w:rsidRPr="00846B99">
        <w:rPr>
          <w:rFonts w:cstheme="minorHAnsi"/>
          <w:sz w:val="24"/>
          <w:szCs w:val="24"/>
        </w:rPr>
        <w:t>(pridedamas atskirai .</w:t>
      </w:r>
      <w:proofErr w:type="spellStart"/>
      <w:r w:rsidRPr="00846B99">
        <w:rPr>
          <w:rFonts w:cstheme="minorHAnsi"/>
          <w:sz w:val="24"/>
          <w:szCs w:val="24"/>
        </w:rPr>
        <w:t>word</w:t>
      </w:r>
      <w:proofErr w:type="spellEnd"/>
      <w:r w:rsidRPr="00846B99">
        <w:rPr>
          <w:rFonts w:cstheme="minorHAnsi"/>
          <w:sz w:val="24"/>
          <w:szCs w:val="24"/>
        </w:rPr>
        <w:t xml:space="preserve"> formatu)</w:t>
      </w:r>
    </w:p>
    <w:p w14:paraId="620C1954" w14:textId="48608D58" w:rsidR="00112F92" w:rsidRDefault="00112F92" w:rsidP="006844B0">
      <w:pPr>
        <w:pStyle w:val="Betarp"/>
        <w:spacing w:line="300" w:lineRule="auto"/>
        <w:ind w:firstLine="0"/>
        <w:contextualSpacing/>
        <w:jc w:val="center"/>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9397CE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0A018E">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856DB6" w:rsidRDefault="00115BB9" w:rsidP="003C138F">
            <w:pPr>
              <w:ind w:firstLine="0"/>
              <w:rPr>
                <w:rFonts w:asciiTheme="minorHAnsi" w:hAnsiTheme="minorHAnsi" w:cstheme="minorHAnsi"/>
                <w:i/>
                <w:iCs/>
                <w:sz w:val="21"/>
                <w:szCs w:val="21"/>
              </w:rPr>
            </w:pPr>
            <w:r w:rsidRPr="00856DB6">
              <w:rPr>
                <w:rFonts w:asciiTheme="minorHAnsi" w:hAnsiTheme="minorHAnsi" w:cstheme="minorHAnsi"/>
                <w:i/>
                <w:iCs/>
                <w:sz w:val="21"/>
                <w:szCs w:val="21"/>
              </w:rPr>
              <w:t>P</w:t>
            </w:r>
            <w:r w:rsidR="004F1A11" w:rsidRPr="00856DB6">
              <w:rPr>
                <w:rFonts w:asciiTheme="minorHAnsi" w:hAnsiTheme="minorHAnsi" w:cstheme="minorHAnsi"/>
                <w:i/>
                <w:iCs/>
                <w:sz w:val="21"/>
                <w:szCs w:val="21"/>
              </w:rPr>
              <w:t>erkančioji organizacija</w:t>
            </w:r>
            <w:r w:rsidRPr="00856DB6">
              <w:rPr>
                <w:rFonts w:asciiTheme="minorHAnsi" w:hAnsiTheme="minorHAnsi" w:cstheme="minorHAnsi"/>
                <w:i/>
                <w:iCs/>
                <w:sz w:val="21"/>
                <w:szCs w:val="21"/>
              </w:rPr>
              <w:t xml:space="preserve"> turi teisę pratęsti pasiūlymų pateikimo terminą.</w:t>
            </w:r>
          </w:p>
          <w:p w14:paraId="44399C2C" w14:textId="17368F12" w:rsidR="009B4090" w:rsidRPr="00856DB6" w:rsidRDefault="009B4090" w:rsidP="003C138F">
            <w:pPr>
              <w:ind w:firstLine="34"/>
              <w:rPr>
                <w:rFonts w:asciiTheme="minorHAnsi" w:hAnsiTheme="minorHAnsi" w:cstheme="minorHAnsi"/>
                <w:i/>
                <w:iCs/>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856DB6" w:rsidRDefault="009B4090" w:rsidP="003C138F">
            <w:pPr>
              <w:ind w:firstLine="34"/>
              <w:rPr>
                <w:rFonts w:asciiTheme="minorHAnsi" w:hAnsiTheme="minorHAnsi" w:cstheme="minorHAnsi"/>
                <w:i/>
                <w:iCs/>
                <w:color w:val="7030A0"/>
                <w:sz w:val="21"/>
                <w:szCs w:val="21"/>
              </w:rPr>
            </w:pPr>
          </w:p>
          <w:p w14:paraId="521F3B49" w14:textId="77777777" w:rsidR="00B831AF" w:rsidRPr="00856DB6" w:rsidRDefault="00B831AF" w:rsidP="003C138F">
            <w:pPr>
              <w:ind w:firstLine="34"/>
              <w:rPr>
                <w:rFonts w:asciiTheme="minorHAnsi" w:hAnsiTheme="minorHAnsi" w:cstheme="minorHAnsi"/>
                <w:i/>
                <w:iCs/>
                <w:color w:val="7030A0"/>
                <w:sz w:val="21"/>
                <w:szCs w:val="21"/>
              </w:rPr>
            </w:pPr>
          </w:p>
          <w:p w14:paraId="7E071BD1" w14:textId="59BF4D55" w:rsidR="00B831AF" w:rsidRPr="00856DB6" w:rsidRDefault="00B831AF" w:rsidP="003C138F">
            <w:pPr>
              <w:ind w:firstLine="34"/>
              <w:rPr>
                <w:rFonts w:asciiTheme="minorHAnsi" w:hAnsiTheme="minorHAnsi" w:cstheme="minorHAnsi"/>
                <w:i/>
                <w:iCs/>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856DB6" w:rsidRDefault="00A90821" w:rsidP="003C138F">
            <w:pPr>
              <w:ind w:firstLine="0"/>
              <w:rPr>
                <w:rFonts w:asciiTheme="minorHAnsi" w:hAnsiTheme="minorHAnsi" w:cstheme="minorHAnsi"/>
                <w:i/>
                <w:iCs/>
                <w:color w:val="7030A0"/>
                <w:sz w:val="21"/>
                <w:szCs w:val="21"/>
              </w:rPr>
            </w:pPr>
            <w:r w:rsidRPr="00856DB6">
              <w:rPr>
                <w:rFonts w:asciiTheme="minorHAnsi" w:hAnsiTheme="minorHAnsi" w:cstheme="minorHAnsi"/>
                <w:i/>
                <w:iCs/>
                <w:color w:val="000000"/>
                <w:sz w:val="21"/>
                <w:szCs w:val="21"/>
              </w:rPr>
              <w:t xml:space="preserve">Jei paaiškinimai ar patikslinimai teikiami </w:t>
            </w:r>
            <w:r w:rsidR="004F1A11" w:rsidRPr="00856DB6">
              <w:rPr>
                <w:rFonts w:asciiTheme="minorHAnsi" w:hAnsiTheme="minorHAnsi" w:cstheme="minorHAnsi"/>
                <w:i/>
                <w:iCs/>
                <w:color w:val="000000"/>
                <w:sz w:val="21"/>
                <w:szCs w:val="21"/>
              </w:rPr>
              <w:t xml:space="preserve">perkančiosios organizacijos </w:t>
            </w:r>
            <w:r w:rsidRPr="00856DB6">
              <w:rPr>
                <w:rFonts w:asciiTheme="minorHAnsi" w:hAnsiTheme="minorHAnsi" w:cstheme="minorHAnsi"/>
                <w:i/>
                <w:iCs/>
                <w:color w:val="000000"/>
                <w:sz w:val="21"/>
                <w:szCs w:val="21"/>
              </w:rPr>
              <w:t>iniciatyva</w:t>
            </w:r>
            <w:r w:rsidR="00214E99" w:rsidRPr="00856DB6">
              <w:rPr>
                <w:rFonts w:asciiTheme="minorHAnsi" w:hAnsiTheme="minorHAnsi" w:cstheme="minorHAnsi"/>
                <w:i/>
                <w:iCs/>
                <w:color w:val="000000"/>
                <w:sz w:val="21"/>
                <w:szCs w:val="21"/>
              </w:rPr>
              <w:t>,</w:t>
            </w:r>
            <w:r w:rsidR="005033DA" w:rsidRPr="00856DB6">
              <w:rPr>
                <w:rFonts w:asciiTheme="minorHAnsi" w:hAnsiTheme="minorHAnsi" w:cstheme="minorHAnsi"/>
                <w:i/>
                <w:iCs/>
                <w:color w:val="000000"/>
                <w:sz w:val="21"/>
                <w:szCs w:val="21"/>
              </w:rPr>
              <w:t xml:space="preserve"> jų pateikimo</w:t>
            </w:r>
            <w:r w:rsidR="00214E99" w:rsidRPr="00856DB6">
              <w:rPr>
                <w:rFonts w:asciiTheme="minorHAnsi" w:hAnsiTheme="minorHAnsi" w:cstheme="minorHAnsi"/>
                <w:i/>
                <w:iCs/>
                <w:color w:val="000000"/>
                <w:sz w:val="21"/>
                <w:szCs w:val="21"/>
              </w:rPr>
              <w:t xml:space="preserve"> terminas nesikeičia. </w:t>
            </w:r>
          </w:p>
          <w:p w14:paraId="754F1EE2" w14:textId="6B064B80" w:rsidR="001E4D4B" w:rsidRPr="00856DB6" w:rsidRDefault="001E4D4B" w:rsidP="003C138F">
            <w:pPr>
              <w:ind w:firstLine="34"/>
              <w:rPr>
                <w:rFonts w:asciiTheme="minorHAnsi" w:hAnsiTheme="minorHAnsi" w:cstheme="minorHAnsi"/>
                <w:i/>
                <w:iCs/>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3702A" w:rsidRDefault="009B4090" w:rsidP="003C138F">
            <w:pPr>
              <w:ind w:firstLine="34"/>
              <w:rPr>
                <w:rFonts w:asciiTheme="minorHAnsi" w:hAnsiTheme="minorHAnsi" w:cstheme="minorHAnsi"/>
                <w:sz w:val="21"/>
                <w:szCs w:val="21"/>
              </w:rPr>
            </w:pPr>
            <w:r w:rsidRPr="0043702A">
              <w:rPr>
                <w:rFonts w:asciiTheme="minorHAnsi" w:hAnsiTheme="minorHAnsi" w:cstheme="minorHAnsi"/>
                <w:sz w:val="21"/>
                <w:szCs w:val="21"/>
              </w:rPr>
              <w:t>90 (devyniasdešimt) dienų nuo pasiūlymų pateikimo galutinio termino pabaigos</w:t>
            </w:r>
            <w:r w:rsidR="2F96E0D3" w:rsidRPr="0043702A">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3702A" w:rsidRDefault="009B4090" w:rsidP="003C138F">
            <w:pPr>
              <w:ind w:firstLine="34"/>
              <w:rPr>
                <w:rFonts w:asciiTheme="minorHAnsi" w:hAnsiTheme="minorHAnsi" w:cstheme="minorHAnsi"/>
                <w:sz w:val="21"/>
                <w:szCs w:val="21"/>
              </w:rPr>
            </w:pPr>
            <w:r w:rsidRPr="0043702A">
              <w:rPr>
                <w:rFonts w:asciiTheme="minorHAnsi" w:hAnsiTheme="minorHAnsi" w:cstheme="minorHAnsi"/>
                <w:iCs/>
                <w:sz w:val="21"/>
                <w:szCs w:val="21"/>
              </w:rPr>
              <w:t xml:space="preserve">3 (tris) darbo dienas </w:t>
            </w:r>
            <w:r w:rsidRPr="0043702A">
              <w:rPr>
                <w:rFonts w:asciiTheme="minorHAnsi" w:hAnsiTheme="minorHAnsi" w:cstheme="minorHAnsi"/>
                <w:sz w:val="21"/>
                <w:szCs w:val="21"/>
              </w:rPr>
              <w:t>nuo prašymo gavimo dienos</w:t>
            </w:r>
          </w:p>
          <w:p w14:paraId="44AD543A" w14:textId="77777777" w:rsidR="009B4090" w:rsidRPr="0043702A"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3702A" w:rsidRDefault="009B4090" w:rsidP="003C138F">
            <w:pPr>
              <w:ind w:firstLine="34"/>
              <w:rPr>
                <w:rFonts w:asciiTheme="minorHAnsi" w:hAnsiTheme="minorHAnsi" w:cstheme="minorHAnsi"/>
                <w:i/>
                <w:iCs/>
                <w:sz w:val="21"/>
                <w:szCs w:val="21"/>
              </w:rPr>
            </w:pPr>
            <w:r w:rsidRPr="0043702A">
              <w:rPr>
                <w:rFonts w:asciiTheme="minorHAnsi" w:hAnsiTheme="minorHAnsi" w:cstheme="minorHAnsi"/>
                <w:i/>
                <w:iCs/>
                <w:sz w:val="21"/>
                <w:szCs w:val="21"/>
              </w:rPr>
              <w:t>Netaikoma</w:t>
            </w:r>
            <w:r w:rsidR="003C180D" w:rsidRPr="0043702A">
              <w:rPr>
                <w:rFonts w:asciiTheme="minorHAnsi" w:hAnsiTheme="minorHAnsi" w:cstheme="minorHAnsi"/>
                <w:i/>
                <w:iCs/>
                <w:sz w:val="21"/>
                <w:szCs w:val="21"/>
              </w:rPr>
              <w:t>,</w:t>
            </w:r>
            <w:r w:rsidRPr="0043702A">
              <w:rPr>
                <w:rFonts w:asciiTheme="minorHAnsi" w:hAnsiTheme="minorHAnsi" w:cstheme="minorHAnsi"/>
                <w:i/>
                <w:iCs/>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3702A" w:rsidRDefault="009B4090" w:rsidP="003C138F">
            <w:pPr>
              <w:ind w:firstLine="34"/>
              <w:rPr>
                <w:rFonts w:asciiTheme="minorHAnsi" w:hAnsiTheme="minorHAnsi" w:cstheme="minorHAnsi"/>
                <w:sz w:val="21"/>
                <w:szCs w:val="21"/>
              </w:rPr>
            </w:pPr>
            <w:r w:rsidRPr="0043702A">
              <w:rPr>
                <w:rFonts w:asciiTheme="minorHAnsi" w:hAnsiTheme="minorHAnsi" w:cstheme="minorHAnsi"/>
                <w:iCs/>
                <w:sz w:val="21"/>
                <w:szCs w:val="21"/>
              </w:rPr>
              <w:t xml:space="preserve">5  (penkias) darbo dienas </w:t>
            </w:r>
            <w:r w:rsidRPr="0043702A">
              <w:rPr>
                <w:rFonts w:asciiTheme="minorHAnsi" w:hAnsiTheme="minorHAnsi" w:cstheme="minorHAnsi"/>
                <w:sz w:val="21"/>
                <w:szCs w:val="21"/>
              </w:rPr>
              <w:t>nuo prašymo gavimo dienos</w:t>
            </w:r>
          </w:p>
          <w:p w14:paraId="593A8179" w14:textId="77777777" w:rsidR="009B4090" w:rsidRPr="0043702A" w:rsidRDefault="009B4090" w:rsidP="003C138F">
            <w:pPr>
              <w:ind w:firstLine="34"/>
              <w:rPr>
                <w:rFonts w:asciiTheme="minorHAnsi" w:hAnsiTheme="minorHAnsi" w:cstheme="minorHAnsi"/>
                <w:sz w:val="21"/>
                <w:szCs w:val="21"/>
              </w:rPr>
            </w:pPr>
          </w:p>
        </w:tc>
        <w:tc>
          <w:tcPr>
            <w:tcW w:w="3424" w:type="dxa"/>
          </w:tcPr>
          <w:p w14:paraId="3485D5CD" w14:textId="601ADD74" w:rsidR="009B4090" w:rsidRPr="0043702A" w:rsidRDefault="009B4090" w:rsidP="003C138F">
            <w:pPr>
              <w:ind w:firstLine="34"/>
              <w:rPr>
                <w:rFonts w:asciiTheme="minorHAnsi" w:hAnsiTheme="minorHAnsi" w:cstheme="minorHAnsi"/>
                <w:i/>
                <w:iCs/>
                <w:sz w:val="21"/>
                <w:szCs w:val="21"/>
              </w:rPr>
            </w:pPr>
            <w:r w:rsidRPr="0043702A">
              <w:rPr>
                <w:rFonts w:asciiTheme="minorHAnsi" w:hAnsiTheme="minorHAnsi" w:cstheme="minorHAnsi"/>
                <w:i/>
                <w:iCs/>
                <w:sz w:val="21"/>
                <w:szCs w:val="21"/>
              </w:rPr>
              <w:t>Netaikoma</w:t>
            </w:r>
            <w:r w:rsidR="003C180D" w:rsidRPr="0043702A">
              <w:rPr>
                <w:rFonts w:asciiTheme="minorHAnsi" w:hAnsiTheme="minorHAnsi" w:cstheme="minorHAnsi"/>
                <w:i/>
                <w:iCs/>
                <w:sz w:val="21"/>
                <w:szCs w:val="21"/>
              </w:rPr>
              <w:t>,</w:t>
            </w:r>
            <w:r w:rsidRPr="0043702A">
              <w:rPr>
                <w:rFonts w:asciiTheme="minorHAnsi" w:hAnsiTheme="minorHAnsi" w:cstheme="minorHAnsi"/>
                <w:i/>
                <w:iCs/>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765A557C" w14:textId="77777777" w:rsidR="00BC4059" w:rsidRDefault="00BC4059" w:rsidP="003C138F">
      <w:pPr>
        <w:spacing w:line="240" w:lineRule="auto"/>
        <w:rPr>
          <w:rFonts w:ascii="Arial" w:hAnsi="Arial" w:cs="Arial"/>
        </w:rPr>
      </w:pPr>
    </w:p>
    <w:p w14:paraId="2F91B908" w14:textId="77777777" w:rsidR="00BC4059" w:rsidRDefault="00BC4059" w:rsidP="003C138F">
      <w:pPr>
        <w:spacing w:line="240" w:lineRule="auto"/>
        <w:rPr>
          <w:rFonts w:ascii="Arial" w:hAnsi="Arial" w:cs="Arial"/>
        </w:rPr>
      </w:pPr>
    </w:p>
    <w:p w14:paraId="788FE1A4" w14:textId="77777777" w:rsidR="00BC4059" w:rsidRDefault="00BC4059" w:rsidP="003C138F">
      <w:pPr>
        <w:spacing w:line="240" w:lineRule="auto"/>
        <w:rPr>
          <w:rFonts w:ascii="Arial" w:hAnsi="Arial" w:cs="Arial"/>
        </w:rPr>
      </w:pPr>
    </w:p>
    <w:p w14:paraId="49CC7C07" w14:textId="77777777" w:rsidR="00BC4059" w:rsidRDefault="00BC4059" w:rsidP="003C138F">
      <w:pPr>
        <w:spacing w:line="240" w:lineRule="auto"/>
        <w:rPr>
          <w:rFonts w:ascii="Arial" w:hAnsi="Arial" w:cs="Arial"/>
        </w:rPr>
      </w:pPr>
    </w:p>
    <w:p w14:paraId="6CF804AD" w14:textId="77777777" w:rsidR="00BC4059" w:rsidRDefault="00BC4059" w:rsidP="003C138F">
      <w:pPr>
        <w:spacing w:line="240" w:lineRule="auto"/>
        <w:rPr>
          <w:rFonts w:ascii="Arial" w:hAnsi="Arial" w:cs="Arial"/>
        </w:rPr>
      </w:pPr>
    </w:p>
    <w:p w14:paraId="623E81DB" w14:textId="77777777" w:rsidR="00BC4059" w:rsidRDefault="00BC4059" w:rsidP="003C138F">
      <w:pPr>
        <w:spacing w:line="240" w:lineRule="auto"/>
        <w:rPr>
          <w:rFonts w:ascii="Arial" w:hAnsi="Arial" w:cs="Arial"/>
        </w:rPr>
      </w:pPr>
    </w:p>
    <w:p w14:paraId="491DBCF6" w14:textId="77777777" w:rsidR="00BC4059" w:rsidRDefault="00BC4059" w:rsidP="003C138F">
      <w:pPr>
        <w:spacing w:line="240" w:lineRule="auto"/>
        <w:rPr>
          <w:rFonts w:ascii="Arial" w:hAnsi="Arial" w:cs="Arial"/>
        </w:rPr>
      </w:pPr>
    </w:p>
    <w:p w14:paraId="7FF6BCF4" w14:textId="77777777" w:rsidR="00BC4059" w:rsidRDefault="00BC4059" w:rsidP="003C138F">
      <w:pPr>
        <w:spacing w:line="240" w:lineRule="auto"/>
        <w:rPr>
          <w:rFonts w:ascii="Arial" w:hAnsi="Arial" w:cs="Arial"/>
        </w:rPr>
      </w:pPr>
    </w:p>
    <w:p w14:paraId="3CA6E121" w14:textId="77777777" w:rsidR="00BC4059" w:rsidRDefault="00BC4059" w:rsidP="003C138F">
      <w:pPr>
        <w:spacing w:line="240" w:lineRule="auto"/>
        <w:rPr>
          <w:rFonts w:ascii="Arial" w:hAnsi="Arial" w:cs="Arial"/>
        </w:rPr>
      </w:pPr>
    </w:p>
    <w:p w14:paraId="485BCE01" w14:textId="77777777" w:rsidR="00BC4059" w:rsidRDefault="00BC4059" w:rsidP="003C138F">
      <w:pPr>
        <w:spacing w:line="240" w:lineRule="auto"/>
        <w:rPr>
          <w:rFonts w:ascii="Arial" w:hAnsi="Arial" w:cs="Arial"/>
        </w:rPr>
      </w:pPr>
    </w:p>
    <w:p w14:paraId="26B8F1E6" w14:textId="77777777" w:rsidR="00BC4059" w:rsidRDefault="00BC4059" w:rsidP="003C138F">
      <w:pPr>
        <w:spacing w:line="240" w:lineRule="auto"/>
        <w:rPr>
          <w:rFonts w:ascii="Arial" w:hAnsi="Arial" w:cs="Arial"/>
        </w:rPr>
      </w:pPr>
    </w:p>
    <w:p w14:paraId="40410834" w14:textId="77777777" w:rsidR="00BC4059" w:rsidRDefault="00BC4059" w:rsidP="003C138F">
      <w:pPr>
        <w:spacing w:line="240" w:lineRule="auto"/>
        <w:rPr>
          <w:rFonts w:ascii="Arial" w:hAnsi="Arial" w:cs="Arial"/>
        </w:rPr>
      </w:pPr>
    </w:p>
    <w:p w14:paraId="6CFDF5E0" w14:textId="77777777" w:rsidR="00BC4059" w:rsidRDefault="00BC4059" w:rsidP="003C138F">
      <w:pPr>
        <w:spacing w:line="240" w:lineRule="auto"/>
        <w:rPr>
          <w:rFonts w:ascii="Arial" w:hAnsi="Arial" w:cs="Arial"/>
        </w:rPr>
      </w:pPr>
    </w:p>
    <w:p w14:paraId="3DB80D85" w14:textId="77777777" w:rsidR="00BC4059" w:rsidRDefault="00BC4059" w:rsidP="003C138F">
      <w:pPr>
        <w:spacing w:line="240" w:lineRule="auto"/>
        <w:rPr>
          <w:rFonts w:ascii="Arial" w:hAnsi="Arial" w:cs="Arial"/>
        </w:rPr>
      </w:pPr>
    </w:p>
    <w:p w14:paraId="5D8A4FEB" w14:textId="77777777" w:rsidR="00BC4059" w:rsidRDefault="00BC4059" w:rsidP="003C138F">
      <w:pPr>
        <w:spacing w:line="240" w:lineRule="auto"/>
        <w:rPr>
          <w:rFonts w:ascii="Arial" w:hAnsi="Arial" w:cs="Arial"/>
        </w:rPr>
      </w:pPr>
    </w:p>
    <w:p w14:paraId="1E636D20" w14:textId="77777777" w:rsidR="00BC4059" w:rsidRDefault="00BC4059" w:rsidP="003C138F">
      <w:pPr>
        <w:spacing w:line="240" w:lineRule="auto"/>
        <w:rPr>
          <w:rFonts w:ascii="Arial" w:hAnsi="Arial" w:cs="Arial"/>
        </w:rPr>
      </w:pPr>
    </w:p>
    <w:p w14:paraId="23086A01" w14:textId="77777777" w:rsidR="00BC4059" w:rsidRDefault="00BC4059" w:rsidP="003C138F">
      <w:pPr>
        <w:spacing w:line="240" w:lineRule="auto"/>
        <w:rPr>
          <w:rFonts w:ascii="Arial" w:hAnsi="Arial" w:cs="Arial"/>
        </w:rPr>
      </w:pPr>
    </w:p>
    <w:p w14:paraId="25D3EE4E" w14:textId="77777777" w:rsidR="00BC4059" w:rsidRDefault="00BC4059" w:rsidP="003C138F">
      <w:pPr>
        <w:spacing w:line="240" w:lineRule="auto"/>
        <w:rPr>
          <w:rFonts w:ascii="Arial" w:hAnsi="Arial" w:cs="Arial"/>
        </w:rPr>
      </w:pPr>
    </w:p>
    <w:p w14:paraId="4F7C5F39" w14:textId="77777777" w:rsidR="00BC4059" w:rsidRDefault="00BC4059" w:rsidP="003C138F">
      <w:pPr>
        <w:spacing w:line="240" w:lineRule="auto"/>
        <w:rPr>
          <w:rFonts w:ascii="Arial" w:hAnsi="Arial" w:cs="Arial"/>
        </w:rPr>
      </w:pPr>
    </w:p>
    <w:p w14:paraId="2BBD7CD4" w14:textId="48822E7F" w:rsidR="00BC4059" w:rsidRDefault="00BC4059" w:rsidP="00BB2829">
      <w:pPr>
        <w:spacing w:line="240" w:lineRule="auto"/>
        <w:ind w:left="7371" w:firstLine="0"/>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„T</w:t>
      </w:r>
      <w:r>
        <w:rPr>
          <w:rFonts w:cstheme="minorHAnsi"/>
        </w:rPr>
        <w:t>iekėjo patvirtinimas</w:t>
      </w:r>
      <w:r w:rsidRPr="004F1A11">
        <w:rPr>
          <w:rFonts w:cstheme="minorHAnsi"/>
        </w:rPr>
        <w:t>“</w:t>
      </w:r>
    </w:p>
    <w:p w14:paraId="1DCF4ABD" w14:textId="77777777" w:rsidR="0044220B" w:rsidRDefault="0044220B" w:rsidP="00BC4059">
      <w:pPr>
        <w:ind w:left="7371" w:firstLine="0"/>
        <w:rPr>
          <w:rFonts w:cstheme="minorHAnsi"/>
        </w:rPr>
      </w:pPr>
    </w:p>
    <w:p w14:paraId="57439DC9" w14:textId="77777777" w:rsidR="00BB2829" w:rsidRDefault="00BB2829" w:rsidP="00BC4059">
      <w:pPr>
        <w:ind w:left="7371" w:firstLine="0"/>
        <w:rPr>
          <w:rFonts w:cstheme="minorHAnsi"/>
        </w:rPr>
      </w:pPr>
    </w:p>
    <w:p w14:paraId="47647FF0" w14:textId="77777777" w:rsidR="0044220B" w:rsidRPr="0044220B" w:rsidRDefault="0044220B" w:rsidP="0044220B">
      <w:pPr>
        <w:autoSpaceDE w:val="0"/>
        <w:autoSpaceDN w:val="0"/>
        <w:adjustRightInd w:val="0"/>
        <w:spacing w:line="240" w:lineRule="auto"/>
        <w:rPr>
          <w:rFonts w:ascii="Calibri" w:hAnsi="Calibri" w:cs="Calibri"/>
          <w:sz w:val="22"/>
          <w:szCs w:val="22"/>
        </w:rPr>
      </w:pPr>
      <w:r w:rsidRPr="0044220B">
        <w:rPr>
          <w:rFonts w:ascii="Calibri" w:hAnsi="Calibri" w:cs="Calibri"/>
          <w:sz w:val="22"/>
          <w:szCs w:val="22"/>
        </w:rPr>
        <w:t>Mažeikių rajono savivaldybės administracijai</w:t>
      </w:r>
    </w:p>
    <w:p w14:paraId="758CFB11" w14:textId="77777777" w:rsidR="0044220B" w:rsidRDefault="0044220B" w:rsidP="0044220B">
      <w:pPr>
        <w:autoSpaceDE w:val="0"/>
        <w:autoSpaceDN w:val="0"/>
        <w:adjustRightInd w:val="0"/>
        <w:spacing w:line="240" w:lineRule="auto"/>
        <w:rPr>
          <w:rFonts w:ascii="Calibri" w:hAnsi="Calibri" w:cs="Calibri"/>
          <w:sz w:val="22"/>
          <w:szCs w:val="22"/>
        </w:rPr>
      </w:pPr>
    </w:p>
    <w:p w14:paraId="6F060AA8" w14:textId="77777777" w:rsidR="00BB2829" w:rsidRPr="0044220B" w:rsidRDefault="00BB2829" w:rsidP="0044220B">
      <w:pPr>
        <w:autoSpaceDE w:val="0"/>
        <w:autoSpaceDN w:val="0"/>
        <w:adjustRightInd w:val="0"/>
        <w:spacing w:line="240" w:lineRule="auto"/>
        <w:rPr>
          <w:rFonts w:ascii="Calibri" w:hAnsi="Calibri" w:cs="Calibri"/>
          <w:sz w:val="22"/>
          <w:szCs w:val="22"/>
        </w:rPr>
      </w:pPr>
    </w:p>
    <w:p w14:paraId="3C88B60F" w14:textId="77777777" w:rsidR="0044220B" w:rsidRPr="0064156F" w:rsidRDefault="0044220B" w:rsidP="0044220B">
      <w:pPr>
        <w:autoSpaceDE w:val="0"/>
        <w:autoSpaceDN w:val="0"/>
        <w:adjustRightInd w:val="0"/>
        <w:spacing w:line="240" w:lineRule="auto"/>
        <w:jc w:val="center"/>
        <w:rPr>
          <w:rFonts w:ascii="Calibri" w:hAnsi="Calibri" w:cs="Calibri"/>
          <w:b/>
          <w:bCs/>
          <w:sz w:val="24"/>
          <w:szCs w:val="24"/>
        </w:rPr>
      </w:pPr>
      <w:r w:rsidRPr="0064156F">
        <w:rPr>
          <w:rFonts w:ascii="Calibri" w:hAnsi="Calibri" w:cs="Calibri"/>
          <w:b/>
          <w:bCs/>
          <w:sz w:val="24"/>
          <w:szCs w:val="24"/>
        </w:rPr>
        <w:t>TIEKĖJO PATVIRTINIMAS</w:t>
      </w:r>
    </w:p>
    <w:p w14:paraId="63BD3317" w14:textId="77777777" w:rsidR="0044220B" w:rsidRPr="0044220B" w:rsidRDefault="0044220B" w:rsidP="0044220B">
      <w:pPr>
        <w:autoSpaceDE w:val="0"/>
        <w:autoSpaceDN w:val="0"/>
        <w:adjustRightInd w:val="0"/>
        <w:spacing w:line="240" w:lineRule="auto"/>
        <w:jc w:val="center"/>
        <w:rPr>
          <w:rFonts w:ascii="Calibri" w:hAnsi="Calibri" w:cs="Calibri"/>
          <w:b/>
          <w:bCs/>
          <w:sz w:val="22"/>
          <w:szCs w:val="22"/>
        </w:rPr>
      </w:pPr>
      <w:r w:rsidRPr="0044220B">
        <w:rPr>
          <w:rFonts w:ascii="Calibri" w:hAnsi="Calibri" w:cs="Calibri"/>
          <w:b/>
          <w:bCs/>
          <w:sz w:val="22"/>
          <w:szCs w:val="22"/>
        </w:rPr>
        <w:t>_________________</w:t>
      </w:r>
    </w:p>
    <w:p w14:paraId="6C5DEACB" w14:textId="0B635BE1" w:rsidR="0044220B" w:rsidRPr="0044220B" w:rsidRDefault="0044220B" w:rsidP="0044220B">
      <w:pPr>
        <w:autoSpaceDE w:val="0"/>
        <w:autoSpaceDN w:val="0"/>
        <w:adjustRightInd w:val="0"/>
        <w:spacing w:line="240" w:lineRule="auto"/>
        <w:rPr>
          <w:rFonts w:ascii="Calibri" w:hAnsi="Calibri" w:cs="Calibri"/>
          <w:sz w:val="22"/>
          <w:szCs w:val="22"/>
        </w:rPr>
      </w:pPr>
      <w:r w:rsidRPr="0044220B">
        <w:rPr>
          <w:rFonts w:ascii="Calibri" w:hAnsi="Calibri" w:cs="Calibri"/>
          <w:sz w:val="22"/>
          <w:szCs w:val="22"/>
        </w:rPr>
        <w:t xml:space="preserve">                                                                                                (data)</w:t>
      </w:r>
    </w:p>
    <w:p w14:paraId="6A056E19" w14:textId="77777777" w:rsidR="0044220B" w:rsidRDefault="0044220B" w:rsidP="0044220B">
      <w:pPr>
        <w:autoSpaceDE w:val="0"/>
        <w:autoSpaceDN w:val="0"/>
        <w:adjustRightInd w:val="0"/>
        <w:spacing w:line="276" w:lineRule="auto"/>
        <w:rPr>
          <w:rFonts w:ascii="Calibri" w:hAnsi="Calibri" w:cs="Calibri"/>
          <w:sz w:val="22"/>
          <w:szCs w:val="22"/>
        </w:rPr>
      </w:pPr>
    </w:p>
    <w:p w14:paraId="3885D0C5" w14:textId="77777777" w:rsidR="00BB2829" w:rsidRPr="0044220B" w:rsidRDefault="00BB2829" w:rsidP="0044220B">
      <w:pPr>
        <w:autoSpaceDE w:val="0"/>
        <w:autoSpaceDN w:val="0"/>
        <w:adjustRightInd w:val="0"/>
        <w:spacing w:line="276" w:lineRule="auto"/>
        <w:rPr>
          <w:rFonts w:ascii="Calibri" w:hAnsi="Calibri" w:cs="Calibri"/>
          <w:sz w:val="22"/>
          <w:szCs w:val="22"/>
        </w:rPr>
      </w:pPr>
    </w:p>
    <w:p w14:paraId="77DB4F62" w14:textId="7FBFDE78" w:rsidR="00D91A49" w:rsidRPr="00D91A49" w:rsidRDefault="0044220B" w:rsidP="00172F3F">
      <w:pPr>
        <w:autoSpaceDE w:val="0"/>
        <w:autoSpaceDN w:val="0"/>
        <w:adjustRightInd w:val="0"/>
        <w:spacing w:line="240" w:lineRule="auto"/>
        <w:ind w:firstLine="567"/>
        <w:rPr>
          <w:rFonts w:ascii="Calibri" w:hAnsi="Calibri" w:cs="Calibri"/>
          <w:sz w:val="20"/>
          <w:szCs w:val="20"/>
        </w:rPr>
      </w:pPr>
      <w:r w:rsidRPr="006D101C">
        <w:rPr>
          <w:rFonts w:cstheme="minorHAnsi"/>
          <w:sz w:val="22"/>
          <w:szCs w:val="22"/>
        </w:rPr>
        <w:t>Mažos vertės vieš</w:t>
      </w:r>
      <w:r w:rsidR="008D6087" w:rsidRPr="006D101C">
        <w:rPr>
          <w:rFonts w:cstheme="minorHAnsi"/>
          <w:sz w:val="22"/>
          <w:szCs w:val="22"/>
        </w:rPr>
        <w:t>ojo</w:t>
      </w:r>
      <w:r w:rsidRPr="006D101C">
        <w:rPr>
          <w:rFonts w:cstheme="minorHAnsi"/>
          <w:sz w:val="22"/>
          <w:szCs w:val="22"/>
        </w:rPr>
        <w:t xml:space="preserve"> pirkim</w:t>
      </w:r>
      <w:r w:rsidR="008D6087" w:rsidRPr="006D101C">
        <w:rPr>
          <w:rFonts w:cstheme="minorHAnsi"/>
          <w:sz w:val="22"/>
          <w:szCs w:val="22"/>
        </w:rPr>
        <w:t>o</w:t>
      </w:r>
      <w:r w:rsidRPr="006D101C">
        <w:rPr>
          <w:rFonts w:cstheme="minorHAnsi"/>
          <w:sz w:val="22"/>
          <w:szCs w:val="22"/>
        </w:rPr>
        <w:t xml:space="preserve"> „</w:t>
      </w:r>
      <w:proofErr w:type="spellStart"/>
      <w:r w:rsidRPr="006D101C">
        <w:rPr>
          <w:rFonts w:cstheme="minorHAnsi"/>
          <w:sz w:val="22"/>
          <w:szCs w:val="22"/>
        </w:rPr>
        <w:t>Video</w:t>
      </w:r>
      <w:proofErr w:type="spellEnd"/>
      <w:r w:rsidRPr="006D101C">
        <w:rPr>
          <w:rFonts w:cstheme="minorHAnsi"/>
          <w:sz w:val="22"/>
          <w:szCs w:val="22"/>
        </w:rPr>
        <w:t xml:space="preserve"> sistema“, kuris vykdomas skelbiamos apklausos būdu, </w:t>
      </w:r>
      <w:r w:rsidRPr="006D101C">
        <w:rPr>
          <w:rFonts w:ascii="Calibri" w:hAnsi="Calibri" w:cs="Calibri"/>
          <w:sz w:val="22"/>
          <w:szCs w:val="22"/>
        </w:rPr>
        <w:t xml:space="preserve">laimėjimo atveju, </w:t>
      </w:r>
      <w:r w:rsidR="008D6087" w:rsidRPr="006D101C">
        <w:rPr>
          <w:rFonts w:ascii="Calibri" w:hAnsi="Calibri" w:cs="Calibri"/>
          <w:sz w:val="22"/>
          <w:szCs w:val="22"/>
        </w:rPr>
        <w:t>patvirtiname, kad</w:t>
      </w:r>
      <w:r w:rsidR="008D6087" w:rsidRPr="006D101C">
        <w:rPr>
          <w:rFonts w:cstheme="minorHAnsi"/>
          <w:sz w:val="22"/>
          <w:szCs w:val="22"/>
        </w:rPr>
        <w:t xml:space="preserve"> </w:t>
      </w:r>
      <w:r w:rsidR="008D6087" w:rsidRPr="006D101C">
        <w:rPr>
          <w:rFonts w:eastAsia="Times New Roman" w:cstheme="minorHAnsi"/>
          <w:sz w:val="22"/>
          <w:szCs w:val="22"/>
        </w:rPr>
        <w:t xml:space="preserve">_________________________tiekiamos </w:t>
      </w:r>
      <w:r w:rsidRPr="006D101C">
        <w:rPr>
          <w:rFonts w:ascii="Calibri" w:hAnsi="Calibri" w:cs="Calibri"/>
          <w:sz w:val="22"/>
          <w:szCs w:val="22"/>
        </w:rPr>
        <w:t>prekė</w:t>
      </w:r>
      <w:r w:rsidR="008D6087" w:rsidRPr="006D101C">
        <w:rPr>
          <w:rFonts w:ascii="Calibri" w:hAnsi="Calibri" w:cs="Calibri"/>
          <w:sz w:val="22"/>
          <w:szCs w:val="22"/>
        </w:rPr>
        <w:t>s</w:t>
      </w:r>
      <w:r w:rsidRPr="006D101C">
        <w:rPr>
          <w:rFonts w:ascii="Calibri" w:hAnsi="Calibri" w:cs="Calibri"/>
          <w:sz w:val="22"/>
          <w:szCs w:val="22"/>
        </w:rPr>
        <w:t xml:space="preserve"> yra tvirt</w:t>
      </w:r>
      <w:r w:rsidR="008D6087" w:rsidRPr="006D101C">
        <w:rPr>
          <w:rFonts w:ascii="Calibri" w:hAnsi="Calibri" w:cs="Calibri"/>
          <w:sz w:val="22"/>
          <w:szCs w:val="22"/>
        </w:rPr>
        <w:t>os</w:t>
      </w:r>
      <w:r w:rsidRPr="006D101C">
        <w:rPr>
          <w:rFonts w:ascii="Calibri" w:hAnsi="Calibri" w:cs="Calibri"/>
          <w:sz w:val="22"/>
          <w:szCs w:val="22"/>
        </w:rPr>
        <w:t>, ilgaamžė</w:t>
      </w:r>
      <w:r w:rsidR="008D6087" w:rsidRPr="006D101C">
        <w:rPr>
          <w:rFonts w:ascii="Calibri" w:hAnsi="Calibri" w:cs="Calibri"/>
          <w:sz w:val="22"/>
          <w:szCs w:val="22"/>
        </w:rPr>
        <w:t>s</w:t>
      </w:r>
      <w:r w:rsidRPr="006D101C">
        <w:rPr>
          <w:rFonts w:ascii="Calibri" w:hAnsi="Calibri" w:cs="Calibri"/>
          <w:sz w:val="22"/>
          <w:szCs w:val="22"/>
        </w:rPr>
        <w:t>, funkcionali</w:t>
      </w:r>
      <w:r w:rsidR="008D6087" w:rsidRPr="006D101C">
        <w:rPr>
          <w:rFonts w:ascii="Calibri" w:hAnsi="Calibri" w:cs="Calibri"/>
          <w:sz w:val="22"/>
          <w:szCs w:val="22"/>
        </w:rPr>
        <w:t>os</w:t>
      </w:r>
      <w:r w:rsidRPr="006D101C">
        <w:rPr>
          <w:rFonts w:ascii="Calibri" w:hAnsi="Calibri" w:cs="Calibri"/>
          <w:sz w:val="22"/>
          <w:szCs w:val="22"/>
        </w:rPr>
        <w:t>, j</w:t>
      </w:r>
      <w:r w:rsidR="008D6087" w:rsidRPr="006D101C">
        <w:rPr>
          <w:rFonts w:ascii="Calibri" w:hAnsi="Calibri" w:cs="Calibri"/>
          <w:sz w:val="22"/>
          <w:szCs w:val="22"/>
        </w:rPr>
        <w:t>os</w:t>
      </w:r>
      <w:r w:rsidR="00172F3F">
        <w:rPr>
          <w:rFonts w:ascii="Calibri" w:hAnsi="Calibri" w:cs="Calibri"/>
          <w:sz w:val="22"/>
          <w:szCs w:val="22"/>
        </w:rPr>
        <w:t xml:space="preserve"> </w:t>
      </w:r>
      <w:r w:rsidRPr="00D91A49">
        <w:rPr>
          <w:rFonts w:ascii="Calibri" w:hAnsi="Calibri" w:cs="Calibri"/>
          <w:sz w:val="20"/>
          <w:szCs w:val="20"/>
        </w:rPr>
        <w:t xml:space="preserve"> </w:t>
      </w:r>
      <w:r w:rsidR="00172F3F" w:rsidRPr="0044220B">
        <w:rPr>
          <w:rFonts w:ascii="Calibri" w:hAnsi="Calibri" w:cs="Calibri"/>
          <w:sz w:val="22"/>
          <w:szCs w:val="22"/>
        </w:rPr>
        <w:t>ar j</w:t>
      </w:r>
      <w:r w:rsidR="00172F3F">
        <w:rPr>
          <w:rFonts w:ascii="Calibri" w:hAnsi="Calibri" w:cs="Calibri"/>
          <w:sz w:val="22"/>
          <w:szCs w:val="22"/>
        </w:rPr>
        <w:t>ų</w:t>
      </w:r>
      <w:r w:rsidR="00D91A49" w:rsidRPr="00D91A49">
        <w:rPr>
          <w:rFonts w:ascii="Calibri" w:hAnsi="Calibri" w:cs="Calibri"/>
          <w:sz w:val="20"/>
          <w:szCs w:val="20"/>
        </w:rPr>
        <w:tab/>
      </w:r>
      <w:r w:rsidR="00D91A49" w:rsidRPr="00D91A49">
        <w:rPr>
          <w:rFonts w:ascii="Calibri" w:hAnsi="Calibri" w:cs="Calibri"/>
          <w:sz w:val="20"/>
          <w:szCs w:val="20"/>
        </w:rPr>
        <w:tab/>
      </w:r>
      <w:r w:rsidR="00D91A49" w:rsidRPr="00D91A49">
        <w:rPr>
          <w:rFonts w:ascii="Calibri" w:hAnsi="Calibri" w:cs="Calibri"/>
          <w:sz w:val="20"/>
          <w:szCs w:val="20"/>
        </w:rPr>
        <w:tab/>
      </w:r>
      <w:r w:rsidR="00D91A49" w:rsidRPr="00D91A49">
        <w:rPr>
          <w:rFonts w:ascii="Calibri" w:hAnsi="Calibri" w:cs="Calibri"/>
          <w:sz w:val="20"/>
          <w:szCs w:val="20"/>
        </w:rPr>
        <w:tab/>
      </w:r>
      <w:r w:rsidR="00D91A49" w:rsidRPr="00D91A49">
        <w:rPr>
          <w:rFonts w:ascii="Calibri" w:hAnsi="Calibri" w:cs="Calibri"/>
          <w:sz w:val="20"/>
          <w:szCs w:val="20"/>
        </w:rPr>
        <w:tab/>
      </w:r>
      <w:r w:rsidR="00D91A49" w:rsidRPr="00D91A49">
        <w:rPr>
          <w:rFonts w:ascii="Calibri" w:hAnsi="Calibri" w:cs="Calibri"/>
          <w:sz w:val="20"/>
          <w:szCs w:val="20"/>
        </w:rPr>
        <w:tab/>
      </w:r>
      <w:r w:rsidR="00D91A49" w:rsidRPr="00D91A49">
        <w:rPr>
          <w:rFonts w:ascii="Calibri" w:hAnsi="Calibri" w:cs="Calibri"/>
          <w:sz w:val="20"/>
          <w:szCs w:val="20"/>
        </w:rPr>
        <w:tab/>
      </w:r>
      <w:r w:rsidR="00D91A49" w:rsidRPr="00D91A49">
        <w:rPr>
          <w:rFonts w:ascii="Calibri" w:hAnsi="Calibri" w:cs="Calibri"/>
          <w:sz w:val="20"/>
          <w:szCs w:val="20"/>
        </w:rPr>
        <w:tab/>
        <w:t>(tiekėjo pavadinimas)</w:t>
      </w:r>
    </w:p>
    <w:p w14:paraId="6D5D94C3" w14:textId="4595E5A3" w:rsidR="0044220B" w:rsidRPr="0044220B" w:rsidRDefault="0044220B" w:rsidP="00D91A49">
      <w:pPr>
        <w:autoSpaceDE w:val="0"/>
        <w:autoSpaceDN w:val="0"/>
        <w:adjustRightInd w:val="0"/>
        <w:spacing w:line="240" w:lineRule="auto"/>
        <w:ind w:firstLine="0"/>
        <w:rPr>
          <w:rFonts w:ascii="Calibri" w:hAnsi="Calibri" w:cs="Calibri"/>
          <w:sz w:val="22"/>
          <w:szCs w:val="22"/>
        </w:rPr>
      </w:pPr>
      <w:r w:rsidRPr="0044220B">
        <w:rPr>
          <w:rFonts w:ascii="Calibri" w:hAnsi="Calibri" w:cs="Calibri"/>
          <w:sz w:val="22"/>
          <w:szCs w:val="22"/>
        </w:rPr>
        <w:t>sudedamosios dalys tinka naudoti daug kartų ir (ar) lengvai pataisomos, ir (ar) pakeičiamos. Prekė</w:t>
      </w:r>
      <w:r w:rsidR="008D6087">
        <w:rPr>
          <w:rFonts w:ascii="Calibri" w:hAnsi="Calibri" w:cs="Calibri"/>
          <w:sz w:val="22"/>
          <w:szCs w:val="22"/>
        </w:rPr>
        <w:t>s</w:t>
      </w:r>
      <w:r w:rsidR="00264440">
        <w:t>, virtusios atliekomis, tinka paruošti pakartotinai naudoti ar perdirbti</w:t>
      </w:r>
      <w:r w:rsidRPr="0044220B">
        <w:rPr>
          <w:rFonts w:ascii="Calibri" w:hAnsi="Calibri" w:cs="Calibri"/>
          <w:sz w:val="22"/>
          <w:szCs w:val="22"/>
        </w:rPr>
        <w:t>.</w:t>
      </w:r>
    </w:p>
    <w:p w14:paraId="3A20FB52" w14:textId="77777777" w:rsidR="0044220B" w:rsidRPr="0044220B" w:rsidRDefault="0044220B" w:rsidP="008D6087">
      <w:pPr>
        <w:autoSpaceDE w:val="0"/>
        <w:autoSpaceDN w:val="0"/>
        <w:adjustRightInd w:val="0"/>
        <w:spacing w:line="240" w:lineRule="auto"/>
        <w:ind w:firstLine="567"/>
        <w:rPr>
          <w:rFonts w:ascii="Calibri" w:hAnsi="Calibri" w:cs="Calibri"/>
          <w:sz w:val="22"/>
          <w:szCs w:val="22"/>
        </w:rPr>
      </w:pPr>
      <w:r w:rsidRPr="0044220B">
        <w:rPr>
          <w:rFonts w:ascii="Calibri" w:hAnsi="Calibri" w:cs="Calibri"/>
          <w:sz w:val="22"/>
          <w:szCs w:val="22"/>
        </w:rPr>
        <w:t>Pasikeitus aukščiau išdėstytoms aplinkybėms, įsipareigoju nedelsiant apie tai informuoti Mažeikių kultūros centrą.</w:t>
      </w:r>
    </w:p>
    <w:p w14:paraId="1E5643A5" w14:textId="77777777" w:rsidR="0044220B" w:rsidRDefault="0044220B" w:rsidP="008D6087">
      <w:pPr>
        <w:autoSpaceDE w:val="0"/>
        <w:autoSpaceDN w:val="0"/>
        <w:adjustRightInd w:val="0"/>
        <w:spacing w:line="240" w:lineRule="auto"/>
        <w:ind w:firstLine="567"/>
        <w:rPr>
          <w:rFonts w:ascii="Calibri" w:hAnsi="Calibri" w:cs="Calibri"/>
          <w:sz w:val="22"/>
          <w:szCs w:val="22"/>
        </w:rPr>
      </w:pPr>
    </w:p>
    <w:p w14:paraId="2A74E546" w14:textId="77777777" w:rsidR="00172F3F" w:rsidRDefault="00172F3F" w:rsidP="008D6087">
      <w:pPr>
        <w:autoSpaceDE w:val="0"/>
        <w:autoSpaceDN w:val="0"/>
        <w:adjustRightInd w:val="0"/>
        <w:spacing w:line="240" w:lineRule="auto"/>
        <w:ind w:firstLine="567"/>
        <w:rPr>
          <w:rFonts w:ascii="Calibri" w:hAnsi="Calibri" w:cs="Calibri"/>
          <w:sz w:val="22"/>
          <w:szCs w:val="22"/>
        </w:rPr>
      </w:pPr>
    </w:p>
    <w:p w14:paraId="646EF21A" w14:textId="77777777" w:rsidR="00172F3F" w:rsidRPr="0044220B" w:rsidRDefault="00172F3F" w:rsidP="008D6087">
      <w:pPr>
        <w:autoSpaceDE w:val="0"/>
        <w:autoSpaceDN w:val="0"/>
        <w:adjustRightInd w:val="0"/>
        <w:spacing w:line="240" w:lineRule="auto"/>
        <w:ind w:firstLine="567"/>
        <w:rPr>
          <w:rFonts w:ascii="Calibri" w:hAnsi="Calibri" w:cs="Calibri"/>
          <w:sz w:val="22"/>
          <w:szCs w:val="22"/>
        </w:rPr>
      </w:pPr>
    </w:p>
    <w:p w14:paraId="6E6DD606" w14:textId="33FD07DB" w:rsidR="0044220B" w:rsidRPr="0044220B" w:rsidRDefault="0044220B" w:rsidP="00C52C36">
      <w:pPr>
        <w:autoSpaceDE w:val="0"/>
        <w:autoSpaceDN w:val="0"/>
        <w:adjustRightInd w:val="0"/>
        <w:spacing w:line="240" w:lineRule="auto"/>
        <w:ind w:firstLine="0"/>
        <w:rPr>
          <w:rFonts w:ascii="Calibri" w:hAnsi="Calibri" w:cs="Calibri"/>
          <w:sz w:val="22"/>
          <w:szCs w:val="22"/>
        </w:rPr>
      </w:pPr>
      <w:r w:rsidRPr="0044220B">
        <w:rPr>
          <w:rFonts w:ascii="Calibri" w:hAnsi="Calibri" w:cs="Calibri"/>
          <w:sz w:val="22"/>
          <w:szCs w:val="22"/>
        </w:rPr>
        <w:t xml:space="preserve">____________________________        </w:t>
      </w:r>
      <w:r w:rsidR="00C52C36">
        <w:rPr>
          <w:rFonts w:ascii="Calibri" w:hAnsi="Calibri" w:cs="Calibri"/>
          <w:sz w:val="22"/>
          <w:szCs w:val="22"/>
        </w:rPr>
        <w:tab/>
      </w:r>
      <w:r w:rsidR="00C52C36">
        <w:rPr>
          <w:rFonts w:ascii="Calibri" w:hAnsi="Calibri" w:cs="Calibri"/>
          <w:sz w:val="22"/>
          <w:szCs w:val="22"/>
        </w:rPr>
        <w:tab/>
      </w:r>
      <w:r w:rsidR="00C52C36">
        <w:rPr>
          <w:rFonts w:ascii="Calibri" w:hAnsi="Calibri" w:cs="Calibri"/>
          <w:sz w:val="22"/>
          <w:szCs w:val="22"/>
        </w:rPr>
        <w:tab/>
      </w:r>
      <w:r w:rsidR="00C52C36">
        <w:rPr>
          <w:rFonts w:ascii="Calibri" w:hAnsi="Calibri" w:cs="Calibri"/>
          <w:sz w:val="22"/>
          <w:szCs w:val="22"/>
        </w:rPr>
        <w:tab/>
      </w:r>
      <w:r w:rsidR="00C52C36">
        <w:rPr>
          <w:rFonts w:ascii="Calibri" w:hAnsi="Calibri" w:cs="Calibri"/>
          <w:sz w:val="22"/>
          <w:szCs w:val="22"/>
        </w:rPr>
        <w:tab/>
      </w:r>
      <w:r w:rsidR="00C52C36">
        <w:rPr>
          <w:rFonts w:ascii="Calibri" w:hAnsi="Calibri" w:cs="Calibri"/>
          <w:sz w:val="22"/>
          <w:szCs w:val="22"/>
        </w:rPr>
        <w:tab/>
      </w:r>
      <w:r w:rsidRPr="0044220B">
        <w:rPr>
          <w:rFonts w:ascii="Calibri" w:hAnsi="Calibri" w:cs="Calibri"/>
          <w:sz w:val="22"/>
          <w:szCs w:val="22"/>
        </w:rPr>
        <w:t xml:space="preserve">_____________                           </w:t>
      </w:r>
      <w:r w:rsidR="00C52C36">
        <w:rPr>
          <w:rFonts w:ascii="Calibri" w:hAnsi="Calibri" w:cs="Calibri"/>
          <w:sz w:val="22"/>
          <w:szCs w:val="22"/>
        </w:rPr>
        <w:t xml:space="preserve">           </w:t>
      </w:r>
      <w:r w:rsidRPr="0044220B">
        <w:rPr>
          <w:rFonts w:ascii="Calibri" w:hAnsi="Calibri" w:cs="Calibri"/>
          <w:sz w:val="22"/>
          <w:szCs w:val="22"/>
        </w:rPr>
        <w:t xml:space="preserve"> _________________</w:t>
      </w:r>
    </w:p>
    <w:p w14:paraId="06B89028" w14:textId="137841EB" w:rsidR="0044220B" w:rsidRPr="0044220B" w:rsidRDefault="0044220B" w:rsidP="00C52C36">
      <w:pPr>
        <w:spacing w:line="240" w:lineRule="auto"/>
        <w:ind w:firstLine="0"/>
        <w:rPr>
          <w:rFonts w:ascii="Calibri" w:hAnsi="Calibri" w:cs="Calibri"/>
          <w:sz w:val="22"/>
          <w:szCs w:val="22"/>
        </w:rPr>
      </w:pPr>
      <w:r w:rsidRPr="0044220B">
        <w:rPr>
          <w:rFonts w:ascii="Calibri" w:hAnsi="Calibri" w:cs="Calibri"/>
          <w:sz w:val="22"/>
          <w:szCs w:val="22"/>
        </w:rPr>
        <w:t xml:space="preserve">(Tiekėjo ar jo įgalioto asmens pareigų pavadinimas)                             </w:t>
      </w:r>
      <w:r w:rsidR="00C52C36">
        <w:rPr>
          <w:rFonts w:ascii="Calibri" w:hAnsi="Calibri" w:cs="Calibri"/>
          <w:sz w:val="22"/>
          <w:szCs w:val="22"/>
        </w:rPr>
        <w:t xml:space="preserve"> </w:t>
      </w:r>
      <w:r w:rsidRPr="0044220B">
        <w:rPr>
          <w:rFonts w:ascii="Calibri" w:hAnsi="Calibri" w:cs="Calibri"/>
          <w:sz w:val="22"/>
          <w:szCs w:val="22"/>
        </w:rPr>
        <w:t>(parašas)                                                 (vardas, pavardė)</w:t>
      </w:r>
    </w:p>
    <w:p w14:paraId="3C03218E" w14:textId="77777777" w:rsidR="0044220B" w:rsidRPr="004F1A11" w:rsidRDefault="0044220B" w:rsidP="00BC4059">
      <w:pPr>
        <w:ind w:left="7371" w:firstLine="0"/>
        <w:rPr>
          <w:rFonts w:eastAsiaTheme="minorHAnsi" w:cstheme="minorHAnsi"/>
          <w:bCs/>
          <w:iCs/>
        </w:rPr>
      </w:pPr>
    </w:p>
    <w:p w14:paraId="3BAB0A78" w14:textId="77777777" w:rsidR="00BC4059" w:rsidRPr="005F167C" w:rsidRDefault="00BC4059" w:rsidP="003C138F">
      <w:pPr>
        <w:spacing w:line="240" w:lineRule="auto"/>
        <w:rPr>
          <w:rFonts w:ascii="Arial" w:hAnsi="Arial" w:cs="Arial"/>
        </w:rPr>
      </w:pPr>
    </w:p>
    <w:sectPr w:rsidR="00BC4059" w:rsidRPr="005F167C" w:rsidSect="0094708F">
      <w:headerReference w:type="default" r:id="rId21"/>
      <w:footerReference w:type="default" r:id="rId22"/>
      <w:headerReference w:type="first" r:id="rId23"/>
      <w:footerReference w:type="first" r:id="rId2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A9A00" w14:textId="77777777" w:rsidR="00205037" w:rsidRDefault="00205037" w:rsidP="00D05666">
      <w:r>
        <w:separator/>
      </w:r>
    </w:p>
  </w:endnote>
  <w:endnote w:type="continuationSeparator" w:id="0">
    <w:p w14:paraId="54B89D53" w14:textId="77777777" w:rsidR="00205037" w:rsidRDefault="00205037" w:rsidP="00D05666">
      <w:r>
        <w:continuationSeparator/>
      </w:r>
    </w:p>
  </w:endnote>
  <w:endnote w:type="continuationNotice" w:id="1">
    <w:p w14:paraId="277972EE" w14:textId="77777777" w:rsidR="00205037" w:rsidRDefault="002050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4ECC8" w14:textId="77777777" w:rsidR="00205037" w:rsidRDefault="00205037" w:rsidP="00D05666">
      <w:r>
        <w:separator/>
      </w:r>
    </w:p>
  </w:footnote>
  <w:footnote w:type="continuationSeparator" w:id="0">
    <w:p w14:paraId="1A05A38B" w14:textId="77777777" w:rsidR="00205037" w:rsidRDefault="00205037" w:rsidP="00D05666">
      <w:r>
        <w:continuationSeparator/>
      </w:r>
    </w:p>
  </w:footnote>
  <w:footnote w:type="continuationNotice" w:id="1">
    <w:p w14:paraId="24EEEAFA" w14:textId="77777777" w:rsidR="00205037" w:rsidRDefault="00205037">
      <w:pPr>
        <w:spacing w:line="240" w:lineRule="auto"/>
      </w:pPr>
    </w:p>
  </w:footnote>
  <w:footnote w:id="2">
    <w:p w14:paraId="620FA2AA" w14:textId="77777777" w:rsidR="006F612B" w:rsidRPr="00057420" w:rsidRDefault="006F612B" w:rsidP="006F612B">
      <w:pPr>
        <w:pStyle w:val="Puslapioinaostekstas"/>
        <w:spacing w:line="240" w:lineRule="auto"/>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 w:id="3">
    <w:p w14:paraId="63260BBC" w14:textId="77777777" w:rsidR="004C3527" w:rsidRDefault="004C3527" w:rsidP="004C3527">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459D1698" w14:textId="77777777" w:rsidR="004C3527" w:rsidRDefault="004C3527" w:rsidP="004C352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818" w:hanging="360"/>
      </w:pPr>
      <w:rPr>
        <w:color w:val="auto"/>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B0D24C8"/>
    <w:multiLevelType w:val="hybridMultilevel"/>
    <w:tmpl w:val="3A8A413E"/>
    <w:lvl w:ilvl="0" w:tplc="40C8A1D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200E30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2FE4D46"/>
    <w:multiLevelType w:val="hybridMultilevel"/>
    <w:tmpl w:val="AC7829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3B2B23"/>
    <w:multiLevelType w:val="hybridMultilevel"/>
    <w:tmpl w:val="B8BA49C8"/>
    <w:lvl w:ilvl="0" w:tplc="D6FC05A4">
      <w:start w:val="1"/>
      <w:numFmt w:val="decimal"/>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2"/>
  </w:num>
  <w:num w:numId="3" w16cid:durableId="138770985">
    <w:abstractNumId w:val="6"/>
  </w:num>
  <w:num w:numId="4" w16cid:durableId="219707255">
    <w:abstractNumId w:val="19"/>
  </w:num>
  <w:num w:numId="5" w16cid:durableId="1652252092">
    <w:abstractNumId w:val="4"/>
  </w:num>
  <w:num w:numId="6" w16cid:durableId="963148996">
    <w:abstractNumId w:val="2"/>
  </w:num>
  <w:num w:numId="7" w16cid:durableId="817724215">
    <w:abstractNumId w:val="7"/>
  </w:num>
  <w:num w:numId="8" w16cid:durableId="1250694197">
    <w:abstractNumId w:val="1"/>
  </w:num>
  <w:num w:numId="9" w16cid:durableId="1476410157">
    <w:abstractNumId w:val="15"/>
  </w:num>
  <w:num w:numId="10" w16cid:durableId="1236630376">
    <w:abstractNumId w:val="16"/>
  </w:num>
  <w:num w:numId="11" w16cid:durableId="1415740606">
    <w:abstractNumId w:val="14"/>
  </w:num>
  <w:num w:numId="12" w16cid:durableId="1594045305">
    <w:abstractNumId w:val="9"/>
  </w:num>
  <w:num w:numId="13" w16cid:durableId="993795571">
    <w:abstractNumId w:val="0"/>
  </w:num>
  <w:num w:numId="14" w16cid:durableId="1353803007">
    <w:abstractNumId w:val="17"/>
  </w:num>
  <w:num w:numId="15" w16cid:durableId="1384593860">
    <w:abstractNumId w:val="18"/>
  </w:num>
  <w:num w:numId="16" w16cid:durableId="921140231">
    <w:abstractNumId w:val="10"/>
  </w:num>
  <w:num w:numId="17" w16cid:durableId="439422080">
    <w:abstractNumId w:val="5"/>
  </w:num>
  <w:num w:numId="18" w16cid:durableId="1001202046">
    <w:abstractNumId w:val="13"/>
  </w:num>
  <w:num w:numId="19" w16cid:durableId="1680544683">
    <w:abstractNumId w:val="8"/>
  </w:num>
  <w:num w:numId="20" w16cid:durableId="130091825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36"/>
    <w:rsid w:val="00020176"/>
    <w:rsid w:val="000204DE"/>
    <w:rsid w:val="00020DD7"/>
    <w:rsid w:val="00020FD4"/>
    <w:rsid w:val="00021ECC"/>
    <w:rsid w:val="00021EFA"/>
    <w:rsid w:val="0002202F"/>
    <w:rsid w:val="00023019"/>
    <w:rsid w:val="000238BE"/>
    <w:rsid w:val="00024DD2"/>
    <w:rsid w:val="00024FB9"/>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5B5"/>
    <w:rsid w:val="0003560E"/>
    <w:rsid w:val="0003587B"/>
    <w:rsid w:val="00036191"/>
    <w:rsid w:val="0003633E"/>
    <w:rsid w:val="00036F4E"/>
    <w:rsid w:val="000372F4"/>
    <w:rsid w:val="00037649"/>
    <w:rsid w:val="00037E6B"/>
    <w:rsid w:val="00040233"/>
    <w:rsid w:val="00040C0F"/>
    <w:rsid w:val="00040EC2"/>
    <w:rsid w:val="0004137F"/>
    <w:rsid w:val="00041D87"/>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9C9"/>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245"/>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07F"/>
    <w:rsid w:val="00084742"/>
    <w:rsid w:val="00085478"/>
    <w:rsid w:val="000855FF"/>
    <w:rsid w:val="00085609"/>
    <w:rsid w:val="000859C8"/>
    <w:rsid w:val="0008617B"/>
    <w:rsid w:val="00086A87"/>
    <w:rsid w:val="00086D57"/>
    <w:rsid w:val="00087551"/>
    <w:rsid w:val="0008755A"/>
    <w:rsid w:val="00087EFE"/>
    <w:rsid w:val="000903D5"/>
    <w:rsid w:val="000904B3"/>
    <w:rsid w:val="000917F2"/>
    <w:rsid w:val="00091F01"/>
    <w:rsid w:val="00092011"/>
    <w:rsid w:val="00092401"/>
    <w:rsid w:val="000930F0"/>
    <w:rsid w:val="000945B2"/>
    <w:rsid w:val="00095328"/>
    <w:rsid w:val="00095834"/>
    <w:rsid w:val="000959FC"/>
    <w:rsid w:val="0009724E"/>
    <w:rsid w:val="00097B80"/>
    <w:rsid w:val="000A018E"/>
    <w:rsid w:val="000A02A1"/>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F7"/>
    <w:rsid w:val="000B3E33"/>
    <w:rsid w:val="000B4E6D"/>
    <w:rsid w:val="000B6976"/>
    <w:rsid w:val="000B7223"/>
    <w:rsid w:val="000C006A"/>
    <w:rsid w:val="000C017C"/>
    <w:rsid w:val="000C02F3"/>
    <w:rsid w:val="000C12E1"/>
    <w:rsid w:val="000C1AE5"/>
    <w:rsid w:val="000C1F59"/>
    <w:rsid w:val="000C2217"/>
    <w:rsid w:val="000C25AE"/>
    <w:rsid w:val="000C29CF"/>
    <w:rsid w:val="000C38F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37C0"/>
    <w:rsid w:val="000E430C"/>
    <w:rsid w:val="000E4D68"/>
    <w:rsid w:val="000E5999"/>
    <w:rsid w:val="000E6130"/>
    <w:rsid w:val="000E6657"/>
    <w:rsid w:val="000E681E"/>
    <w:rsid w:val="000E6FEB"/>
    <w:rsid w:val="000E7154"/>
    <w:rsid w:val="000E71F1"/>
    <w:rsid w:val="000E763D"/>
    <w:rsid w:val="000F01E1"/>
    <w:rsid w:val="000F1287"/>
    <w:rsid w:val="000F1809"/>
    <w:rsid w:val="000F1C8C"/>
    <w:rsid w:val="000F2282"/>
    <w:rsid w:val="000F249C"/>
    <w:rsid w:val="000F28A5"/>
    <w:rsid w:val="000F2D58"/>
    <w:rsid w:val="000F32EB"/>
    <w:rsid w:val="000F46E5"/>
    <w:rsid w:val="000F4AA3"/>
    <w:rsid w:val="000F513D"/>
    <w:rsid w:val="000F6EDF"/>
    <w:rsid w:val="000F7102"/>
    <w:rsid w:val="0010014F"/>
    <w:rsid w:val="00100B38"/>
    <w:rsid w:val="001010F7"/>
    <w:rsid w:val="00101313"/>
    <w:rsid w:val="0010148D"/>
    <w:rsid w:val="00101C48"/>
    <w:rsid w:val="0010270D"/>
    <w:rsid w:val="00103049"/>
    <w:rsid w:val="00103CEC"/>
    <w:rsid w:val="001045C0"/>
    <w:rsid w:val="00105DAD"/>
    <w:rsid w:val="001062A1"/>
    <w:rsid w:val="001072BE"/>
    <w:rsid w:val="00107A04"/>
    <w:rsid w:val="00107DDA"/>
    <w:rsid w:val="00110582"/>
    <w:rsid w:val="00110655"/>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454"/>
    <w:rsid w:val="001207D3"/>
    <w:rsid w:val="00120E04"/>
    <w:rsid w:val="00120F58"/>
    <w:rsid w:val="00121982"/>
    <w:rsid w:val="0012267C"/>
    <w:rsid w:val="00122E1C"/>
    <w:rsid w:val="00123597"/>
    <w:rsid w:val="00123809"/>
    <w:rsid w:val="00123C99"/>
    <w:rsid w:val="00124338"/>
    <w:rsid w:val="00124345"/>
    <w:rsid w:val="001244DF"/>
    <w:rsid w:val="00124FB1"/>
    <w:rsid w:val="00125082"/>
    <w:rsid w:val="001250AF"/>
    <w:rsid w:val="001256F0"/>
    <w:rsid w:val="00125D4A"/>
    <w:rsid w:val="0012726D"/>
    <w:rsid w:val="001275FB"/>
    <w:rsid w:val="0013010B"/>
    <w:rsid w:val="00130BF5"/>
    <w:rsid w:val="0013140B"/>
    <w:rsid w:val="001329A7"/>
    <w:rsid w:val="0013353A"/>
    <w:rsid w:val="00133C40"/>
    <w:rsid w:val="00134825"/>
    <w:rsid w:val="001351A4"/>
    <w:rsid w:val="00135EEE"/>
    <w:rsid w:val="001361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266"/>
    <w:rsid w:val="001607EC"/>
    <w:rsid w:val="00164443"/>
    <w:rsid w:val="001647BD"/>
    <w:rsid w:val="0016665C"/>
    <w:rsid w:val="001666D5"/>
    <w:rsid w:val="00167555"/>
    <w:rsid w:val="00167B99"/>
    <w:rsid w:val="00167E09"/>
    <w:rsid w:val="0017108C"/>
    <w:rsid w:val="00171C73"/>
    <w:rsid w:val="00171FE7"/>
    <w:rsid w:val="001720E5"/>
    <w:rsid w:val="00172D53"/>
    <w:rsid w:val="00172F3F"/>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F28"/>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A7A"/>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8B4"/>
    <w:rsid w:val="001B3BCE"/>
    <w:rsid w:val="001B3C7D"/>
    <w:rsid w:val="001B50F3"/>
    <w:rsid w:val="001B5CAB"/>
    <w:rsid w:val="001B7035"/>
    <w:rsid w:val="001C0F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26C"/>
    <w:rsid w:val="001D4D41"/>
    <w:rsid w:val="001D567F"/>
    <w:rsid w:val="001D5DDC"/>
    <w:rsid w:val="001D65F8"/>
    <w:rsid w:val="001D7492"/>
    <w:rsid w:val="001E0107"/>
    <w:rsid w:val="001E03FB"/>
    <w:rsid w:val="001E250F"/>
    <w:rsid w:val="001E2BC5"/>
    <w:rsid w:val="001E2D34"/>
    <w:rsid w:val="001E4D4B"/>
    <w:rsid w:val="001E52C0"/>
    <w:rsid w:val="001E5558"/>
    <w:rsid w:val="001E695A"/>
    <w:rsid w:val="001E763B"/>
    <w:rsid w:val="001E76C7"/>
    <w:rsid w:val="001E782E"/>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2F7"/>
    <w:rsid w:val="00200B47"/>
    <w:rsid w:val="00200F5D"/>
    <w:rsid w:val="00201DC4"/>
    <w:rsid w:val="00202139"/>
    <w:rsid w:val="0020230F"/>
    <w:rsid w:val="00202A46"/>
    <w:rsid w:val="002031AE"/>
    <w:rsid w:val="00203725"/>
    <w:rsid w:val="002037C0"/>
    <w:rsid w:val="002044E1"/>
    <w:rsid w:val="00205037"/>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005"/>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148"/>
    <w:rsid w:val="00263E7F"/>
    <w:rsid w:val="0026424A"/>
    <w:rsid w:val="00264440"/>
    <w:rsid w:val="00264AAE"/>
    <w:rsid w:val="00264DE7"/>
    <w:rsid w:val="00265ABC"/>
    <w:rsid w:val="00266187"/>
    <w:rsid w:val="00267751"/>
    <w:rsid w:val="00267E9A"/>
    <w:rsid w:val="00270CE4"/>
    <w:rsid w:val="00270EFE"/>
    <w:rsid w:val="00271411"/>
    <w:rsid w:val="00271A66"/>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6F7C"/>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21"/>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CF1"/>
    <w:rsid w:val="003049FC"/>
    <w:rsid w:val="00304E45"/>
    <w:rsid w:val="00305876"/>
    <w:rsid w:val="00305B19"/>
    <w:rsid w:val="00306D9F"/>
    <w:rsid w:val="00306F87"/>
    <w:rsid w:val="003074D1"/>
    <w:rsid w:val="00307C41"/>
    <w:rsid w:val="0031000F"/>
    <w:rsid w:val="003101E1"/>
    <w:rsid w:val="00310DEF"/>
    <w:rsid w:val="0031109D"/>
    <w:rsid w:val="0031284C"/>
    <w:rsid w:val="00312D59"/>
    <w:rsid w:val="00313C60"/>
    <w:rsid w:val="0031420A"/>
    <w:rsid w:val="003155D3"/>
    <w:rsid w:val="003157CE"/>
    <w:rsid w:val="00316D64"/>
    <w:rsid w:val="0031757A"/>
    <w:rsid w:val="00317AC3"/>
    <w:rsid w:val="0032046A"/>
    <w:rsid w:val="00320902"/>
    <w:rsid w:val="00320B5A"/>
    <w:rsid w:val="00321A79"/>
    <w:rsid w:val="00321B1F"/>
    <w:rsid w:val="0032266C"/>
    <w:rsid w:val="003230AA"/>
    <w:rsid w:val="003232C3"/>
    <w:rsid w:val="0032350D"/>
    <w:rsid w:val="00324073"/>
    <w:rsid w:val="003241B0"/>
    <w:rsid w:val="003241B4"/>
    <w:rsid w:val="00325A84"/>
    <w:rsid w:val="0032605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354"/>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57D42"/>
    <w:rsid w:val="003600F2"/>
    <w:rsid w:val="00360333"/>
    <w:rsid w:val="00360A21"/>
    <w:rsid w:val="00360DB9"/>
    <w:rsid w:val="00361185"/>
    <w:rsid w:val="003617F1"/>
    <w:rsid w:val="00362719"/>
    <w:rsid w:val="0036280E"/>
    <w:rsid w:val="00362AA1"/>
    <w:rsid w:val="00362D05"/>
    <w:rsid w:val="00362DF0"/>
    <w:rsid w:val="003630A0"/>
    <w:rsid w:val="00363134"/>
    <w:rsid w:val="00365384"/>
    <w:rsid w:val="003660B8"/>
    <w:rsid w:val="003671C3"/>
    <w:rsid w:val="00367D97"/>
    <w:rsid w:val="00370489"/>
    <w:rsid w:val="00370AD6"/>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3A5"/>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59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663F"/>
    <w:rsid w:val="00407820"/>
    <w:rsid w:val="00407939"/>
    <w:rsid w:val="00410CE7"/>
    <w:rsid w:val="00411187"/>
    <w:rsid w:val="00411BD7"/>
    <w:rsid w:val="0041208A"/>
    <w:rsid w:val="00412F8F"/>
    <w:rsid w:val="0041309D"/>
    <w:rsid w:val="00413428"/>
    <w:rsid w:val="0041359A"/>
    <w:rsid w:val="00413BD0"/>
    <w:rsid w:val="00413D2E"/>
    <w:rsid w:val="004147BD"/>
    <w:rsid w:val="004157B6"/>
    <w:rsid w:val="004159FF"/>
    <w:rsid w:val="00415A37"/>
    <w:rsid w:val="0041685F"/>
    <w:rsid w:val="00416D08"/>
    <w:rsid w:val="00417604"/>
    <w:rsid w:val="00417CB3"/>
    <w:rsid w:val="00420F04"/>
    <w:rsid w:val="00424C4C"/>
    <w:rsid w:val="004252AF"/>
    <w:rsid w:val="00427174"/>
    <w:rsid w:val="00427210"/>
    <w:rsid w:val="004272D2"/>
    <w:rsid w:val="00430DB7"/>
    <w:rsid w:val="004321B5"/>
    <w:rsid w:val="0043230B"/>
    <w:rsid w:val="00432574"/>
    <w:rsid w:val="0043288C"/>
    <w:rsid w:val="004332F2"/>
    <w:rsid w:val="00433339"/>
    <w:rsid w:val="0043335A"/>
    <w:rsid w:val="00433CF1"/>
    <w:rsid w:val="0043413F"/>
    <w:rsid w:val="00435186"/>
    <w:rsid w:val="00435437"/>
    <w:rsid w:val="004356A8"/>
    <w:rsid w:val="0043589B"/>
    <w:rsid w:val="00435D59"/>
    <w:rsid w:val="00435F91"/>
    <w:rsid w:val="00436201"/>
    <w:rsid w:val="00436C5B"/>
    <w:rsid w:val="0043702A"/>
    <w:rsid w:val="00440394"/>
    <w:rsid w:val="00440809"/>
    <w:rsid w:val="00440E78"/>
    <w:rsid w:val="00441581"/>
    <w:rsid w:val="004419AE"/>
    <w:rsid w:val="00441A29"/>
    <w:rsid w:val="00441ACD"/>
    <w:rsid w:val="0044220B"/>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3B02"/>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67F10"/>
    <w:rsid w:val="00471043"/>
    <w:rsid w:val="004713B5"/>
    <w:rsid w:val="00472F7A"/>
    <w:rsid w:val="00472F8C"/>
    <w:rsid w:val="004730BE"/>
    <w:rsid w:val="0047509D"/>
    <w:rsid w:val="0047554A"/>
    <w:rsid w:val="004758C1"/>
    <w:rsid w:val="00475F8B"/>
    <w:rsid w:val="00475F9B"/>
    <w:rsid w:val="0047687E"/>
    <w:rsid w:val="00477068"/>
    <w:rsid w:val="00477514"/>
    <w:rsid w:val="00477925"/>
    <w:rsid w:val="00477E28"/>
    <w:rsid w:val="0048211C"/>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CF3"/>
    <w:rsid w:val="004A0E10"/>
    <w:rsid w:val="004A1343"/>
    <w:rsid w:val="004A13CE"/>
    <w:rsid w:val="004A1BB5"/>
    <w:rsid w:val="004A2999"/>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D26"/>
    <w:rsid w:val="004B0E0C"/>
    <w:rsid w:val="004B1C98"/>
    <w:rsid w:val="004B2047"/>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527"/>
    <w:rsid w:val="004C3894"/>
    <w:rsid w:val="004C40E5"/>
    <w:rsid w:val="004C42C8"/>
    <w:rsid w:val="004C4413"/>
    <w:rsid w:val="004C7831"/>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FFA"/>
    <w:rsid w:val="004F30E1"/>
    <w:rsid w:val="004F33F0"/>
    <w:rsid w:val="004F38EB"/>
    <w:rsid w:val="004F3AE7"/>
    <w:rsid w:val="004F57E9"/>
    <w:rsid w:val="004F6423"/>
    <w:rsid w:val="004F6DFE"/>
    <w:rsid w:val="004F6FEF"/>
    <w:rsid w:val="004F7943"/>
    <w:rsid w:val="005002B8"/>
    <w:rsid w:val="00500818"/>
    <w:rsid w:val="00500FED"/>
    <w:rsid w:val="00501200"/>
    <w:rsid w:val="005020EF"/>
    <w:rsid w:val="0050218B"/>
    <w:rsid w:val="0050224F"/>
    <w:rsid w:val="005022C0"/>
    <w:rsid w:val="005032DE"/>
    <w:rsid w:val="005033DA"/>
    <w:rsid w:val="005035B0"/>
    <w:rsid w:val="00503A5B"/>
    <w:rsid w:val="00503E5F"/>
    <w:rsid w:val="005047B8"/>
    <w:rsid w:val="00504AD9"/>
    <w:rsid w:val="0050534C"/>
    <w:rsid w:val="00506996"/>
    <w:rsid w:val="005070CC"/>
    <w:rsid w:val="005070F4"/>
    <w:rsid w:val="005107DF"/>
    <w:rsid w:val="00510ACC"/>
    <w:rsid w:val="005110A6"/>
    <w:rsid w:val="0051113D"/>
    <w:rsid w:val="005122FE"/>
    <w:rsid w:val="0051270F"/>
    <w:rsid w:val="00512760"/>
    <w:rsid w:val="00512C7A"/>
    <w:rsid w:val="00512E53"/>
    <w:rsid w:val="0051329C"/>
    <w:rsid w:val="0051416C"/>
    <w:rsid w:val="00514B6E"/>
    <w:rsid w:val="0051508F"/>
    <w:rsid w:val="00515C55"/>
    <w:rsid w:val="00515E1D"/>
    <w:rsid w:val="00515E63"/>
    <w:rsid w:val="00515ED0"/>
    <w:rsid w:val="0051611C"/>
    <w:rsid w:val="005166E0"/>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1A7"/>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14C"/>
    <w:rsid w:val="0057328C"/>
    <w:rsid w:val="005737EC"/>
    <w:rsid w:val="00573BEC"/>
    <w:rsid w:val="00573C33"/>
    <w:rsid w:val="00574AF5"/>
    <w:rsid w:val="00574C34"/>
    <w:rsid w:val="005753B6"/>
    <w:rsid w:val="00575AC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7A1"/>
    <w:rsid w:val="00594FA6"/>
    <w:rsid w:val="00595F1A"/>
    <w:rsid w:val="00595F8E"/>
    <w:rsid w:val="005964CC"/>
    <w:rsid w:val="00596895"/>
    <w:rsid w:val="00596BDA"/>
    <w:rsid w:val="00597972"/>
    <w:rsid w:val="005A07D8"/>
    <w:rsid w:val="005A0C5B"/>
    <w:rsid w:val="005A3D5C"/>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5D55"/>
    <w:rsid w:val="005C6C2A"/>
    <w:rsid w:val="005C6D8F"/>
    <w:rsid w:val="005C7B7A"/>
    <w:rsid w:val="005D080D"/>
    <w:rsid w:val="005D08AD"/>
    <w:rsid w:val="005D0BAB"/>
    <w:rsid w:val="005D0CCC"/>
    <w:rsid w:val="005D1EC0"/>
    <w:rsid w:val="005D280D"/>
    <w:rsid w:val="005D295C"/>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356"/>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558"/>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CBD"/>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56F"/>
    <w:rsid w:val="006423D2"/>
    <w:rsid w:val="00642683"/>
    <w:rsid w:val="0064351F"/>
    <w:rsid w:val="00643C6F"/>
    <w:rsid w:val="00643C90"/>
    <w:rsid w:val="006440AA"/>
    <w:rsid w:val="00645890"/>
    <w:rsid w:val="00645DF8"/>
    <w:rsid w:val="006460FF"/>
    <w:rsid w:val="00646974"/>
    <w:rsid w:val="00647B55"/>
    <w:rsid w:val="006512AF"/>
    <w:rsid w:val="00651301"/>
    <w:rsid w:val="00651664"/>
    <w:rsid w:val="00651E2B"/>
    <w:rsid w:val="00653069"/>
    <w:rsid w:val="00653A37"/>
    <w:rsid w:val="006541EB"/>
    <w:rsid w:val="006545F9"/>
    <w:rsid w:val="006553EF"/>
    <w:rsid w:val="00656E18"/>
    <w:rsid w:val="00656F8A"/>
    <w:rsid w:val="00657EEC"/>
    <w:rsid w:val="00657F27"/>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5"/>
    <w:rsid w:val="00667BD8"/>
    <w:rsid w:val="00670373"/>
    <w:rsid w:val="00670606"/>
    <w:rsid w:val="00671B2B"/>
    <w:rsid w:val="00671D4E"/>
    <w:rsid w:val="00671DB5"/>
    <w:rsid w:val="00671E8F"/>
    <w:rsid w:val="006727BF"/>
    <w:rsid w:val="0067281B"/>
    <w:rsid w:val="00673538"/>
    <w:rsid w:val="006765CD"/>
    <w:rsid w:val="00677B00"/>
    <w:rsid w:val="00677F40"/>
    <w:rsid w:val="00680281"/>
    <w:rsid w:val="00681CDE"/>
    <w:rsid w:val="006824FC"/>
    <w:rsid w:val="00682AD5"/>
    <w:rsid w:val="0068448B"/>
    <w:rsid w:val="006844B0"/>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5B6"/>
    <w:rsid w:val="006C5FDC"/>
    <w:rsid w:val="006C613D"/>
    <w:rsid w:val="006C6272"/>
    <w:rsid w:val="006C63B5"/>
    <w:rsid w:val="006C7DED"/>
    <w:rsid w:val="006D0977"/>
    <w:rsid w:val="006D101C"/>
    <w:rsid w:val="006D1390"/>
    <w:rsid w:val="006D1BC0"/>
    <w:rsid w:val="006D2363"/>
    <w:rsid w:val="006D3202"/>
    <w:rsid w:val="006D3C8B"/>
    <w:rsid w:val="006D3FB5"/>
    <w:rsid w:val="006D463E"/>
    <w:rsid w:val="006D4B1C"/>
    <w:rsid w:val="006D6694"/>
    <w:rsid w:val="006D67EE"/>
    <w:rsid w:val="006D7D4D"/>
    <w:rsid w:val="006E04DD"/>
    <w:rsid w:val="006E05DF"/>
    <w:rsid w:val="006E0E52"/>
    <w:rsid w:val="006E2477"/>
    <w:rsid w:val="006E28D7"/>
    <w:rsid w:val="006E2957"/>
    <w:rsid w:val="006E2B14"/>
    <w:rsid w:val="006E312C"/>
    <w:rsid w:val="006E3765"/>
    <w:rsid w:val="006E42EC"/>
    <w:rsid w:val="006E533D"/>
    <w:rsid w:val="006E6528"/>
    <w:rsid w:val="006E6883"/>
    <w:rsid w:val="006E7460"/>
    <w:rsid w:val="006E75C7"/>
    <w:rsid w:val="006E7679"/>
    <w:rsid w:val="006F1F4B"/>
    <w:rsid w:val="006F2F71"/>
    <w:rsid w:val="006F486C"/>
    <w:rsid w:val="006F612B"/>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C8F"/>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BAF"/>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1EB"/>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6C3"/>
    <w:rsid w:val="00742F8F"/>
    <w:rsid w:val="00743205"/>
    <w:rsid w:val="0074398C"/>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57C"/>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6C4"/>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01F8"/>
    <w:rsid w:val="007B12FF"/>
    <w:rsid w:val="007B1838"/>
    <w:rsid w:val="007B185F"/>
    <w:rsid w:val="007B2A01"/>
    <w:rsid w:val="007B2E75"/>
    <w:rsid w:val="007B39E1"/>
    <w:rsid w:val="007B490B"/>
    <w:rsid w:val="007B4DFE"/>
    <w:rsid w:val="007B6219"/>
    <w:rsid w:val="007B6AEC"/>
    <w:rsid w:val="007C0612"/>
    <w:rsid w:val="007C0697"/>
    <w:rsid w:val="007C1C24"/>
    <w:rsid w:val="007C1FE3"/>
    <w:rsid w:val="007C348D"/>
    <w:rsid w:val="007C3B9B"/>
    <w:rsid w:val="007C427A"/>
    <w:rsid w:val="007C4477"/>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8C"/>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8FD"/>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AAC"/>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1D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1C0D"/>
    <w:rsid w:val="00851C73"/>
    <w:rsid w:val="00852F58"/>
    <w:rsid w:val="0085360B"/>
    <w:rsid w:val="008536DF"/>
    <w:rsid w:val="008537D3"/>
    <w:rsid w:val="00853A72"/>
    <w:rsid w:val="00854A1C"/>
    <w:rsid w:val="00854EFE"/>
    <w:rsid w:val="008563C3"/>
    <w:rsid w:val="00856DB6"/>
    <w:rsid w:val="00856DBF"/>
    <w:rsid w:val="00857079"/>
    <w:rsid w:val="008576A8"/>
    <w:rsid w:val="00857DE3"/>
    <w:rsid w:val="00860F5E"/>
    <w:rsid w:val="00860F76"/>
    <w:rsid w:val="00861205"/>
    <w:rsid w:val="00861C17"/>
    <w:rsid w:val="00861F49"/>
    <w:rsid w:val="0086202D"/>
    <w:rsid w:val="00862ABA"/>
    <w:rsid w:val="00863604"/>
    <w:rsid w:val="008638DF"/>
    <w:rsid w:val="00863A7F"/>
    <w:rsid w:val="008640B1"/>
    <w:rsid w:val="00864390"/>
    <w:rsid w:val="008643DD"/>
    <w:rsid w:val="008656E1"/>
    <w:rsid w:val="00866474"/>
    <w:rsid w:val="00866E87"/>
    <w:rsid w:val="0086727C"/>
    <w:rsid w:val="00867806"/>
    <w:rsid w:val="008678E4"/>
    <w:rsid w:val="0087058B"/>
    <w:rsid w:val="00870EBC"/>
    <w:rsid w:val="008715AB"/>
    <w:rsid w:val="0087164F"/>
    <w:rsid w:val="00871A88"/>
    <w:rsid w:val="00872143"/>
    <w:rsid w:val="0087218A"/>
    <w:rsid w:val="0087372C"/>
    <w:rsid w:val="008737AB"/>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55E"/>
    <w:rsid w:val="00893031"/>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DC7"/>
    <w:rsid w:val="008B4851"/>
    <w:rsid w:val="008B5087"/>
    <w:rsid w:val="008B5444"/>
    <w:rsid w:val="008B6309"/>
    <w:rsid w:val="008B6B87"/>
    <w:rsid w:val="008B6C07"/>
    <w:rsid w:val="008B6E05"/>
    <w:rsid w:val="008B7024"/>
    <w:rsid w:val="008B787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1CF"/>
    <w:rsid w:val="008C6767"/>
    <w:rsid w:val="008C6D60"/>
    <w:rsid w:val="008C7B15"/>
    <w:rsid w:val="008C7CA2"/>
    <w:rsid w:val="008D07EC"/>
    <w:rsid w:val="008D1798"/>
    <w:rsid w:val="008D1C87"/>
    <w:rsid w:val="008D277C"/>
    <w:rsid w:val="008D2D3D"/>
    <w:rsid w:val="008D2E64"/>
    <w:rsid w:val="008D3AE8"/>
    <w:rsid w:val="008D6087"/>
    <w:rsid w:val="008D6F67"/>
    <w:rsid w:val="008D704D"/>
    <w:rsid w:val="008D7A4D"/>
    <w:rsid w:val="008E180C"/>
    <w:rsid w:val="008E2035"/>
    <w:rsid w:val="008E3081"/>
    <w:rsid w:val="008E31B9"/>
    <w:rsid w:val="008E377F"/>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8C7"/>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1524"/>
    <w:rsid w:val="009122A7"/>
    <w:rsid w:val="00912795"/>
    <w:rsid w:val="00913EE3"/>
    <w:rsid w:val="00914D3F"/>
    <w:rsid w:val="0091557F"/>
    <w:rsid w:val="00915EBC"/>
    <w:rsid w:val="0091615C"/>
    <w:rsid w:val="00916CA4"/>
    <w:rsid w:val="00916DDB"/>
    <w:rsid w:val="00917759"/>
    <w:rsid w:val="00917931"/>
    <w:rsid w:val="00917EE0"/>
    <w:rsid w:val="0091DCB7"/>
    <w:rsid w:val="0092026D"/>
    <w:rsid w:val="00920619"/>
    <w:rsid w:val="009207CE"/>
    <w:rsid w:val="00920A13"/>
    <w:rsid w:val="00920DF2"/>
    <w:rsid w:val="009215A9"/>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1CA1"/>
    <w:rsid w:val="0094210F"/>
    <w:rsid w:val="009425A7"/>
    <w:rsid w:val="00942B80"/>
    <w:rsid w:val="00942BCA"/>
    <w:rsid w:val="009438E2"/>
    <w:rsid w:val="009463C9"/>
    <w:rsid w:val="00946722"/>
    <w:rsid w:val="0094708F"/>
    <w:rsid w:val="009502F5"/>
    <w:rsid w:val="0095251F"/>
    <w:rsid w:val="00952A6D"/>
    <w:rsid w:val="00953106"/>
    <w:rsid w:val="009540AF"/>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57C"/>
    <w:rsid w:val="00986CE1"/>
    <w:rsid w:val="00986FE3"/>
    <w:rsid w:val="00987609"/>
    <w:rsid w:val="00987771"/>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343"/>
    <w:rsid w:val="009A0886"/>
    <w:rsid w:val="009A180D"/>
    <w:rsid w:val="009A2A2B"/>
    <w:rsid w:val="009A2E1A"/>
    <w:rsid w:val="009A2F47"/>
    <w:rsid w:val="009A43BF"/>
    <w:rsid w:val="009A69F7"/>
    <w:rsid w:val="009A6B2F"/>
    <w:rsid w:val="009A6B3A"/>
    <w:rsid w:val="009A71C5"/>
    <w:rsid w:val="009A7D11"/>
    <w:rsid w:val="009A7E32"/>
    <w:rsid w:val="009B3266"/>
    <w:rsid w:val="009B338B"/>
    <w:rsid w:val="009B35D2"/>
    <w:rsid w:val="009B3F3E"/>
    <w:rsid w:val="009B3FDD"/>
    <w:rsid w:val="009B4090"/>
    <w:rsid w:val="009B4424"/>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C29"/>
    <w:rsid w:val="009D2E13"/>
    <w:rsid w:val="009D2F4F"/>
    <w:rsid w:val="009D35B0"/>
    <w:rsid w:val="009D41AE"/>
    <w:rsid w:val="009D57A5"/>
    <w:rsid w:val="009D7222"/>
    <w:rsid w:val="009D7294"/>
    <w:rsid w:val="009D7770"/>
    <w:rsid w:val="009D779F"/>
    <w:rsid w:val="009E1FFB"/>
    <w:rsid w:val="009E20B7"/>
    <w:rsid w:val="009E2403"/>
    <w:rsid w:val="009E2820"/>
    <w:rsid w:val="009E3706"/>
    <w:rsid w:val="009E3A5C"/>
    <w:rsid w:val="009E3D03"/>
    <w:rsid w:val="009E43D5"/>
    <w:rsid w:val="009E46BC"/>
    <w:rsid w:val="009E4CDE"/>
    <w:rsid w:val="009F08EE"/>
    <w:rsid w:val="009F29E7"/>
    <w:rsid w:val="009F474E"/>
    <w:rsid w:val="009F4E56"/>
    <w:rsid w:val="009F52D7"/>
    <w:rsid w:val="009F5AAD"/>
    <w:rsid w:val="009F639D"/>
    <w:rsid w:val="009F644C"/>
    <w:rsid w:val="009F644F"/>
    <w:rsid w:val="009F7690"/>
    <w:rsid w:val="009F783D"/>
    <w:rsid w:val="009F7959"/>
    <w:rsid w:val="009F7C18"/>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5"/>
    <w:rsid w:val="00A1297F"/>
    <w:rsid w:val="00A130D3"/>
    <w:rsid w:val="00A13EAF"/>
    <w:rsid w:val="00A144B6"/>
    <w:rsid w:val="00A147C9"/>
    <w:rsid w:val="00A14833"/>
    <w:rsid w:val="00A1776F"/>
    <w:rsid w:val="00A215B6"/>
    <w:rsid w:val="00A2332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1B4"/>
    <w:rsid w:val="00A50B73"/>
    <w:rsid w:val="00A5105A"/>
    <w:rsid w:val="00A510B9"/>
    <w:rsid w:val="00A519B5"/>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B0F"/>
    <w:rsid w:val="00A80C02"/>
    <w:rsid w:val="00A81851"/>
    <w:rsid w:val="00A81AA2"/>
    <w:rsid w:val="00A81FB7"/>
    <w:rsid w:val="00A829C4"/>
    <w:rsid w:val="00A83F3F"/>
    <w:rsid w:val="00A84437"/>
    <w:rsid w:val="00A84786"/>
    <w:rsid w:val="00A85128"/>
    <w:rsid w:val="00A857C4"/>
    <w:rsid w:val="00A85C2F"/>
    <w:rsid w:val="00A865DA"/>
    <w:rsid w:val="00A90309"/>
    <w:rsid w:val="00A90821"/>
    <w:rsid w:val="00A90C03"/>
    <w:rsid w:val="00A91483"/>
    <w:rsid w:val="00A92611"/>
    <w:rsid w:val="00A934E0"/>
    <w:rsid w:val="00A94866"/>
    <w:rsid w:val="00A94E1B"/>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A7FE3"/>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BD8"/>
    <w:rsid w:val="00AC0300"/>
    <w:rsid w:val="00AC0420"/>
    <w:rsid w:val="00AC086D"/>
    <w:rsid w:val="00AC13C3"/>
    <w:rsid w:val="00AC1757"/>
    <w:rsid w:val="00AC2788"/>
    <w:rsid w:val="00AC2A50"/>
    <w:rsid w:val="00AC32A3"/>
    <w:rsid w:val="00AC59AF"/>
    <w:rsid w:val="00AC64AB"/>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D4C"/>
    <w:rsid w:val="00AF7FB3"/>
    <w:rsid w:val="00B004F2"/>
    <w:rsid w:val="00B00C12"/>
    <w:rsid w:val="00B00E6F"/>
    <w:rsid w:val="00B012CF"/>
    <w:rsid w:val="00B01C30"/>
    <w:rsid w:val="00B05A03"/>
    <w:rsid w:val="00B06078"/>
    <w:rsid w:val="00B06374"/>
    <w:rsid w:val="00B07665"/>
    <w:rsid w:val="00B076FD"/>
    <w:rsid w:val="00B07D65"/>
    <w:rsid w:val="00B1096B"/>
    <w:rsid w:val="00B1123C"/>
    <w:rsid w:val="00B1192A"/>
    <w:rsid w:val="00B12512"/>
    <w:rsid w:val="00B126DE"/>
    <w:rsid w:val="00B12852"/>
    <w:rsid w:val="00B14544"/>
    <w:rsid w:val="00B15291"/>
    <w:rsid w:val="00B15CDC"/>
    <w:rsid w:val="00B16439"/>
    <w:rsid w:val="00B16562"/>
    <w:rsid w:val="00B176FD"/>
    <w:rsid w:val="00B17A05"/>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C46"/>
    <w:rsid w:val="00B3226C"/>
    <w:rsid w:val="00B3287D"/>
    <w:rsid w:val="00B33394"/>
    <w:rsid w:val="00B33EAC"/>
    <w:rsid w:val="00B349C5"/>
    <w:rsid w:val="00B34FE6"/>
    <w:rsid w:val="00B3551C"/>
    <w:rsid w:val="00B359A7"/>
    <w:rsid w:val="00B35B28"/>
    <w:rsid w:val="00B35F7B"/>
    <w:rsid w:val="00B35FC1"/>
    <w:rsid w:val="00B36625"/>
    <w:rsid w:val="00B3691F"/>
    <w:rsid w:val="00B3699E"/>
    <w:rsid w:val="00B37893"/>
    <w:rsid w:val="00B411DB"/>
    <w:rsid w:val="00B413C6"/>
    <w:rsid w:val="00B436DE"/>
    <w:rsid w:val="00B4460C"/>
    <w:rsid w:val="00B4694C"/>
    <w:rsid w:val="00B4698A"/>
    <w:rsid w:val="00B46C23"/>
    <w:rsid w:val="00B4722C"/>
    <w:rsid w:val="00B47C05"/>
    <w:rsid w:val="00B47EC3"/>
    <w:rsid w:val="00B50760"/>
    <w:rsid w:val="00B50A49"/>
    <w:rsid w:val="00B50E50"/>
    <w:rsid w:val="00B5221E"/>
    <w:rsid w:val="00B522AC"/>
    <w:rsid w:val="00B524BF"/>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6CC7"/>
    <w:rsid w:val="00B672BA"/>
    <w:rsid w:val="00B6737C"/>
    <w:rsid w:val="00B676EE"/>
    <w:rsid w:val="00B712C7"/>
    <w:rsid w:val="00B716D3"/>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08F"/>
    <w:rsid w:val="00B81E4A"/>
    <w:rsid w:val="00B82E9C"/>
    <w:rsid w:val="00B83109"/>
    <w:rsid w:val="00B8311D"/>
    <w:rsid w:val="00B831AF"/>
    <w:rsid w:val="00B83AF3"/>
    <w:rsid w:val="00B8671F"/>
    <w:rsid w:val="00B87FE9"/>
    <w:rsid w:val="00B9060D"/>
    <w:rsid w:val="00B90974"/>
    <w:rsid w:val="00B912E5"/>
    <w:rsid w:val="00B9137D"/>
    <w:rsid w:val="00B917A8"/>
    <w:rsid w:val="00B91FB8"/>
    <w:rsid w:val="00B9241A"/>
    <w:rsid w:val="00B937E7"/>
    <w:rsid w:val="00B93A46"/>
    <w:rsid w:val="00B946B2"/>
    <w:rsid w:val="00B957E6"/>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514"/>
    <w:rsid w:val="00BA4ACB"/>
    <w:rsid w:val="00BA4D96"/>
    <w:rsid w:val="00BA5196"/>
    <w:rsid w:val="00BA5539"/>
    <w:rsid w:val="00BA5608"/>
    <w:rsid w:val="00BA5935"/>
    <w:rsid w:val="00BA5C6D"/>
    <w:rsid w:val="00BA74D7"/>
    <w:rsid w:val="00BA77A6"/>
    <w:rsid w:val="00BB174C"/>
    <w:rsid w:val="00BB2829"/>
    <w:rsid w:val="00BB2F46"/>
    <w:rsid w:val="00BB3B0E"/>
    <w:rsid w:val="00BB3FAC"/>
    <w:rsid w:val="00BB45B4"/>
    <w:rsid w:val="00BB45DF"/>
    <w:rsid w:val="00BB4A57"/>
    <w:rsid w:val="00BB5270"/>
    <w:rsid w:val="00BB54F0"/>
    <w:rsid w:val="00BB6533"/>
    <w:rsid w:val="00BB6B79"/>
    <w:rsid w:val="00BC0EC9"/>
    <w:rsid w:val="00BC1053"/>
    <w:rsid w:val="00BC1957"/>
    <w:rsid w:val="00BC1CD4"/>
    <w:rsid w:val="00BC22EF"/>
    <w:rsid w:val="00BC2E44"/>
    <w:rsid w:val="00BC3440"/>
    <w:rsid w:val="00BC3DF9"/>
    <w:rsid w:val="00BC3EEA"/>
    <w:rsid w:val="00BC403A"/>
    <w:rsid w:val="00BC4059"/>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335"/>
    <w:rsid w:val="00BE7049"/>
    <w:rsid w:val="00BE7123"/>
    <w:rsid w:val="00BE7C72"/>
    <w:rsid w:val="00BE7D6A"/>
    <w:rsid w:val="00BF1959"/>
    <w:rsid w:val="00BF20DD"/>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1B"/>
    <w:rsid w:val="00C02B55"/>
    <w:rsid w:val="00C04FFE"/>
    <w:rsid w:val="00C058EB"/>
    <w:rsid w:val="00C06A41"/>
    <w:rsid w:val="00C06CA3"/>
    <w:rsid w:val="00C075EF"/>
    <w:rsid w:val="00C07985"/>
    <w:rsid w:val="00C07B07"/>
    <w:rsid w:val="00C07FA5"/>
    <w:rsid w:val="00C11375"/>
    <w:rsid w:val="00C114E1"/>
    <w:rsid w:val="00C11848"/>
    <w:rsid w:val="00C11B4C"/>
    <w:rsid w:val="00C11DD1"/>
    <w:rsid w:val="00C122CF"/>
    <w:rsid w:val="00C1268D"/>
    <w:rsid w:val="00C12A72"/>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2BA"/>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C3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11"/>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1A5"/>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5338"/>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23A"/>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2D0"/>
    <w:rsid w:val="00CF2677"/>
    <w:rsid w:val="00CF2CB6"/>
    <w:rsid w:val="00CF3764"/>
    <w:rsid w:val="00CF4B8C"/>
    <w:rsid w:val="00CF63E5"/>
    <w:rsid w:val="00CF66FF"/>
    <w:rsid w:val="00CF6F7F"/>
    <w:rsid w:val="00CF705D"/>
    <w:rsid w:val="00CF7A1C"/>
    <w:rsid w:val="00CF7B33"/>
    <w:rsid w:val="00D004A2"/>
    <w:rsid w:val="00D02127"/>
    <w:rsid w:val="00D021AA"/>
    <w:rsid w:val="00D0232C"/>
    <w:rsid w:val="00D0274C"/>
    <w:rsid w:val="00D029A4"/>
    <w:rsid w:val="00D03CCF"/>
    <w:rsid w:val="00D03F3E"/>
    <w:rsid w:val="00D0410A"/>
    <w:rsid w:val="00D04356"/>
    <w:rsid w:val="00D04642"/>
    <w:rsid w:val="00D050F2"/>
    <w:rsid w:val="00D05205"/>
    <w:rsid w:val="00D05666"/>
    <w:rsid w:val="00D06939"/>
    <w:rsid w:val="00D10723"/>
    <w:rsid w:val="00D10FA6"/>
    <w:rsid w:val="00D1108A"/>
    <w:rsid w:val="00D11917"/>
    <w:rsid w:val="00D12E95"/>
    <w:rsid w:val="00D1581F"/>
    <w:rsid w:val="00D159D2"/>
    <w:rsid w:val="00D1609F"/>
    <w:rsid w:val="00D16DF2"/>
    <w:rsid w:val="00D170A5"/>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0F24"/>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5C67"/>
    <w:rsid w:val="00D4630D"/>
    <w:rsid w:val="00D4699A"/>
    <w:rsid w:val="00D4785E"/>
    <w:rsid w:val="00D47AAD"/>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483"/>
    <w:rsid w:val="00D60623"/>
    <w:rsid w:val="00D60E01"/>
    <w:rsid w:val="00D60E84"/>
    <w:rsid w:val="00D611AB"/>
    <w:rsid w:val="00D6124A"/>
    <w:rsid w:val="00D61DED"/>
    <w:rsid w:val="00D62793"/>
    <w:rsid w:val="00D63110"/>
    <w:rsid w:val="00D6652F"/>
    <w:rsid w:val="00D66697"/>
    <w:rsid w:val="00D66A43"/>
    <w:rsid w:val="00D66F4C"/>
    <w:rsid w:val="00D67710"/>
    <w:rsid w:val="00D67F98"/>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581"/>
    <w:rsid w:val="00D80615"/>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A49"/>
    <w:rsid w:val="00D93AC0"/>
    <w:rsid w:val="00D945F8"/>
    <w:rsid w:val="00D94650"/>
    <w:rsid w:val="00D94720"/>
    <w:rsid w:val="00D94A6A"/>
    <w:rsid w:val="00D95547"/>
    <w:rsid w:val="00D96083"/>
    <w:rsid w:val="00D96310"/>
    <w:rsid w:val="00D9669E"/>
    <w:rsid w:val="00D9748B"/>
    <w:rsid w:val="00D977CC"/>
    <w:rsid w:val="00DA05AB"/>
    <w:rsid w:val="00DA0BE3"/>
    <w:rsid w:val="00DA0E65"/>
    <w:rsid w:val="00DA1942"/>
    <w:rsid w:val="00DA1969"/>
    <w:rsid w:val="00DA22F0"/>
    <w:rsid w:val="00DA3A07"/>
    <w:rsid w:val="00DA4A0C"/>
    <w:rsid w:val="00DA4AC1"/>
    <w:rsid w:val="00DA4DC6"/>
    <w:rsid w:val="00DA5DAB"/>
    <w:rsid w:val="00DA5ED0"/>
    <w:rsid w:val="00DA62B5"/>
    <w:rsid w:val="00DA758B"/>
    <w:rsid w:val="00DA7AFC"/>
    <w:rsid w:val="00DA7D7F"/>
    <w:rsid w:val="00DB0683"/>
    <w:rsid w:val="00DB0794"/>
    <w:rsid w:val="00DB0BDF"/>
    <w:rsid w:val="00DB2857"/>
    <w:rsid w:val="00DB35AF"/>
    <w:rsid w:val="00DB374C"/>
    <w:rsid w:val="00DB3CE2"/>
    <w:rsid w:val="00DB4B5C"/>
    <w:rsid w:val="00DB4BD9"/>
    <w:rsid w:val="00DB4CE3"/>
    <w:rsid w:val="00DB54E2"/>
    <w:rsid w:val="00DB5CA5"/>
    <w:rsid w:val="00DB6983"/>
    <w:rsid w:val="00DB6D53"/>
    <w:rsid w:val="00DB7AB5"/>
    <w:rsid w:val="00DB7E29"/>
    <w:rsid w:val="00DB7F65"/>
    <w:rsid w:val="00DB7F9E"/>
    <w:rsid w:val="00DC0229"/>
    <w:rsid w:val="00DC0285"/>
    <w:rsid w:val="00DC1269"/>
    <w:rsid w:val="00DC18B0"/>
    <w:rsid w:val="00DC1AF4"/>
    <w:rsid w:val="00DC1C10"/>
    <w:rsid w:val="00DC1EEF"/>
    <w:rsid w:val="00DC230B"/>
    <w:rsid w:val="00DC2956"/>
    <w:rsid w:val="00DC3044"/>
    <w:rsid w:val="00DC3291"/>
    <w:rsid w:val="00DC35BA"/>
    <w:rsid w:val="00DC3961"/>
    <w:rsid w:val="00DC3A1D"/>
    <w:rsid w:val="00DC3D76"/>
    <w:rsid w:val="00DC3F3B"/>
    <w:rsid w:val="00DC4BE0"/>
    <w:rsid w:val="00DC550B"/>
    <w:rsid w:val="00DC6585"/>
    <w:rsid w:val="00DC673E"/>
    <w:rsid w:val="00DC7576"/>
    <w:rsid w:val="00DD0085"/>
    <w:rsid w:val="00DD008C"/>
    <w:rsid w:val="00DD0202"/>
    <w:rsid w:val="00DD078D"/>
    <w:rsid w:val="00DD1047"/>
    <w:rsid w:val="00DD10C2"/>
    <w:rsid w:val="00DD1593"/>
    <w:rsid w:val="00DD21DA"/>
    <w:rsid w:val="00DD2736"/>
    <w:rsid w:val="00DD2A10"/>
    <w:rsid w:val="00DD2AB7"/>
    <w:rsid w:val="00DD2B65"/>
    <w:rsid w:val="00DD344C"/>
    <w:rsid w:val="00DD39A8"/>
    <w:rsid w:val="00DD40EE"/>
    <w:rsid w:val="00DD4DF8"/>
    <w:rsid w:val="00DD4F0E"/>
    <w:rsid w:val="00DD6064"/>
    <w:rsid w:val="00DD6138"/>
    <w:rsid w:val="00DD6240"/>
    <w:rsid w:val="00DD649E"/>
    <w:rsid w:val="00DD6AFC"/>
    <w:rsid w:val="00DE051B"/>
    <w:rsid w:val="00DE0779"/>
    <w:rsid w:val="00DE0954"/>
    <w:rsid w:val="00DE0A53"/>
    <w:rsid w:val="00DE0B49"/>
    <w:rsid w:val="00DE18FF"/>
    <w:rsid w:val="00DE23CA"/>
    <w:rsid w:val="00DE2844"/>
    <w:rsid w:val="00DE290C"/>
    <w:rsid w:val="00DE2E9E"/>
    <w:rsid w:val="00DE3558"/>
    <w:rsid w:val="00DE379A"/>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AA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776"/>
    <w:rsid w:val="00E30EAF"/>
    <w:rsid w:val="00E312C2"/>
    <w:rsid w:val="00E32664"/>
    <w:rsid w:val="00E32EE3"/>
    <w:rsid w:val="00E3320B"/>
    <w:rsid w:val="00E33261"/>
    <w:rsid w:val="00E345D2"/>
    <w:rsid w:val="00E34DA2"/>
    <w:rsid w:val="00E36D55"/>
    <w:rsid w:val="00E375BF"/>
    <w:rsid w:val="00E3782C"/>
    <w:rsid w:val="00E37D44"/>
    <w:rsid w:val="00E405E7"/>
    <w:rsid w:val="00E407FC"/>
    <w:rsid w:val="00E41860"/>
    <w:rsid w:val="00E418EA"/>
    <w:rsid w:val="00E4243D"/>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16"/>
    <w:rsid w:val="00E57BC3"/>
    <w:rsid w:val="00E6008D"/>
    <w:rsid w:val="00E6084D"/>
    <w:rsid w:val="00E60957"/>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35E"/>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77DE5"/>
    <w:rsid w:val="00E80761"/>
    <w:rsid w:val="00E80B88"/>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D73"/>
    <w:rsid w:val="00E9431B"/>
    <w:rsid w:val="00E9470E"/>
    <w:rsid w:val="00E94E29"/>
    <w:rsid w:val="00E95D8A"/>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0C6"/>
    <w:rsid w:val="00EB0E73"/>
    <w:rsid w:val="00EB15AF"/>
    <w:rsid w:val="00EB18E1"/>
    <w:rsid w:val="00EB1C0F"/>
    <w:rsid w:val="00EB35C1"/>
    <w:rsid w:val="00EB3686"/>
    <w:rsid w:val="00EB3779"/>
    <w:rsid w:val="00EB381D"/>
    <w:rsid w:val="00EB58C7"/>
    <w:rsid w:val="00EB5DC1"/>
    <w:rsid w:val="00EB6D85"/>
    <w:rsid w:val="00EB73E5"/>
    <w:rsid w:val="00EB7FCE"/>
    <w:rsid w:val="00EC03C0"/>
    <w:rsid w:val="00EC049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23C"/>
    <w:rsid w:val="00ED3C5E"/>
    <w:rsid w:val="00ED42A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506"/>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068FF"/>
    <w:rsid w:val="00F10606"/>
    <w:rsid w:val="00F10CF1"/>
    <w:rsid w:val="00F10EB1"/>
    <w:rsid w:val="00F1174E"/>
    <w:rsid w:val="00F11796"/>
    <w:rsid w:val="00F123AF"/>
    <w:rsid w:val="00F126A8"/>
    <w:rsid w:val="00F13426"/>
    <w:rsid w:val="00F13570"/>
    <w:rsid w:val="00F13FC9"/>
    <w:rsid w:val="00F158C7"/>
    <w:rsid w:val="00F166A2"/>
    <w:rsid w:val="00F16BEB"/>
    <w:rsid w:val="00F170D1"/>
    <w:rsid w:val="00F17AE0"/>
    <w:rsid w:val="00F17EDA"/>
    <w:rsid w:val="00F20241"/>
    <w:rsid w:val="00F20A26"/>
    <w:rsid w:val="00F20FBA"/>
    <w:rsid w:val="00F211FE"/>
    <w:rsid w:val="00F229DE"/>
    <w:rsid w:val="00F2421D"/>
    <w:rsid w:val="00F24A9F"/>
    <w:rsid w:val="00F25241"/>
    <w:rsid w:val="00F25726"/>
    <w:rsid w:val="00F272B0"/>
    <w:rsid w:val="00F277ED"/>
    <w:rsid w:val="00F31B00"/>
    <w:rsid w:val="00F3201B"/>
    <w:rsid w:val="00F33516"/>
    <w:rsid w:val="00F33852"/>
    <w:rsid w:val="00F342E4"/>
    <w:rsid w:val="00F34532"/>
    <w:rsid w:val="00F346E3"/>
    <w:rsid w:val="00F34725"/>
    <w:rsid w:val="00F3565B"/>
    <w:rsid w:val="00F35D60"/>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2ED"/>
    <w:rsid w:val="00F45EB2"/>
    <w:rsid w:val="00F46195"/>
    <w:rsid w:val="00F46943"/>
    <w:rsid w:val="00F46984"/>
    <w:rsid w:val="00F47A09"/>
    <w:rsid w:val="00F500F9"/>
    <w:rsid w:val="00F50491"/>
    <w:rsid w:val="00F510FD"/>
    <w:rsid w:val="00F511B0"/>
    <w:rsid w:val="00F51433"/>
    <w:rsid w:val="00F51A87"/>
    <w:rsid w:val="00F51BE1"/>
    <w:rsid w:val="00F527B1"/>
    <w:rsid w:val="00F5284C"/>
    <w:rsid w:val="00F52939"/>
    <w:rsid w:val="00F52B84"/>
    <w:rsid w:val="00F5388C"/>
    <w:rsid w:val="00F5411E"/>
    <w:rsid w:val="00F54219"/>
    <w:rsid w:val="00F54F61"/>
    <w:rsid w:val="00F55362"/>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511"/>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77DC2"/>
    <w:rsid w:val="00F80768"/>
    <w:rsid w:val="00F81F56"/>
    <w:rsid w:val="00F8218F"/>
    <w:rsid w:val="00F82C3C"/>
    <w:rsid w:val="00F83243"/>
    <w:rsid w:val="00F83398"/>
    <w:rsid w:val="00F84093"/>
    <w:rsid w:val="00F84881"/>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2CDC"/>
    <w:rsid w:val="00FA36EB"/>
    <w:rsid w:val="00FA4B39"/>
    <w:rsid w:val="00FA56CE"/>
    <w:rsid w:val="00FA659D"/>
    <w:rsid w:val="00FA675B"/>
    <w:rsid w:val="00FA7142"/>
    <w:rsid w:val="00FB00BA"/>
    <w:rsid w:val="00FB0339"/>
    <w:rsid w:val="00FB10F0"/>
    <w:rsid w:val="00FB1DEA"/>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936"/>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2A71"/>
    <w:rsid w:val="00FD30BE"/>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710"/>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aliases w:val="Tekstas"/>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2">
    <w:name w:val="Lentelės tinklelis2"/>
    <w:basedOn w:val="prastojilentel"/>
    <w:next w:val="Lentelstinklelis"/>
    <w:uiPriority w:val="59"/>
    <w:rsid w:val="00DC550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daina.stonaitiene@mzkc.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indr&#279;.lape@mazeiki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rina.kumslytiene@mazeikiai.lt" TargetMode="External"/><Relationship Id="rId20" Type="http://schemas.openxmlformats.org/officeDocument/2006/relationships/hyperlink" Target="https://vpt.lrv.lt/lt/naujienos/lietuvos-auksciausiojo-teismo-2022-m-spalio-6-d-nutartis-civilineje-byloje-nr-e3k-3-328-469-20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e-tar.lt/portal/lt/legalAct/TAR.4B60A8C9678B/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194615BAF5F24CE39EF19E8D16EDC626"/>
        <w:category>
          <w:name w:val="Bendrosios nuostatos"/>
          <w:gallery w:val="placeholder"/>
        </w:category>
        <w:types>
          <w:type w:val="bbPlcHdr"/>
        </w:types>
        <w:behaviors>
          <w:behavior w:val="content"/>
        </w:behaviors>
        <w:guid w:val="{15834707-9235-4777-BF1A-05F2A9E03872}"/>
      </w:docPartPr>
      <w:docPartBody>
        <w:p w:rsidR="00BA3CFF" w:rsidRDefault="00BA3CF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202F"/>
    <w:rsid w:val="000855FF"/>
    <w:rsid w:val="000B2CF7"/>
    <w:rsid w:val="000E3D5E"/>
    <w:rsid w:val="000E62D1"/>
    <w:rsid w:val="001251FC"/>
    <w:rsid w:val="00127A9E"/>
    <w:rsid w:val="001361EE"/>
    <w:rsid w:val="001433B3"/>
    <w:rsid w:val="001A6EE0"/>
    <w:rsid w:val="001C0A94"/>
    <w:rsid w:val="001E3B26"/>
    <w:rsid w:val="002360B4"/>
    <w:rsid w:val="00237E6F"/>
    <w:rsid w:val="0025698E"/>
    <w:rsid w:val="00256A57"/>
    <w:rsid w:val="00295EF8"/>
    <w:rsid w:val="002B602E"/>
    <w:rsid w:val="002C1509"/>
    <w:rsid w:val="00307E46"/>
    <w:rsid w:val="003661A6"/>
    <w:rsid w:val="00372672"/>
    <w:rsid w:val="004161F4"/>
    <w:rsid w:val="00430113"/>
    <w:rsid w:val="00453B02"/>
    <w:rsid w:val="00460C76"/>
    <w:rsid w:val="0046126A"/>
    <w:rsid w:val="004968C2"/>
    <w:rsid w:val="004C214A"/>
    <w:rsid w:val="004D21C3"/>
    <w:rsid w:val="004D38E9"/>
    <w:rsid w:val="00515E63"/>
    <w:rsid w:val="00565992"/>
    <w:rsid w:val="00574AF5"/>
    <w:rsid w:val="005A3D5C"/>
    <w:rsid w:val="005C3D97"/>
    <w:rsid w:val="006347E9"/>
    <w:rsid w:val="00652F79"/>
    <w:rsid w:val="00685665"/>
    <w:rsid w:val="006D77F5"/>
    <w:rsid w:val="006E636B"/>
    <w:rsid w:val="007260B3"/>
    <w:rsid w:val="00731487"/>
    <w:rsid w:val="00737C4C"/>
    <w:rsid w:val="00775C6E"/>
    <w:rsid w:val="0078514A"/>
    <w:rsid w:val="007C7D73"/>
    <w:rsid w:val="007F25D7"/>
    <w:rsid w:val="00810A25"/>
    <w:rsid w:val="00881536"/>
    <w:rsid w:val="008D2E64"/>
    <w:rsid w:val="008D6E2A"/>
    <w:rsid w:val="00903EB2"/>
    <w:rsid w:val="00906FC8"/>
    <w:rsid w:val="00915DD0"/>
    <w:rsid w:val="00926BF1"/>
    <w:rsid w:val="009520DA"/>
    <w:rsid w:val="009706D8"/>
    <w:rsid w:val="00975C18"/>
    <w:rsid w:val="0097687E"/>
    <w:rsid w:val="009A0343"/>
    <w:rsid w:val="009C02A0"/>
    <w:rsid w:val="009C5E39"/>
    <w:rsid w:val="009E2D95"/>
    <w:rsid w:val="009E6FBD"/>
    <w:rsid w:val="00A02E8E"/>
    <w:rsid w:val="00A03CB8"/>
    <w:rsid w:val="00A447B7"/>
    <w:rsid w:val="00A55596"/>
    <w:rsid w:val="00A80B0F"/>
    <w:rsid w:val="00A87851"/>
    <w:rsid w:val="00A94E1B"/>
    <w:rsid w:val="00AC07D5"/>
    <w:rsid w:val="00AD09B5"/>
    <w:rsid w:val="00AD33B3"/>
    <w:rsid w:val="00B02DFF"/>
    <w:rsid w:val="00B031BD"/>
    <w:rsid w:val="00B32338"/>
    <w:rsid w:val="00B604DE"/>
    <w:rsid w:val="00B70DD9"/>
    <w:rsid w:val="00B971E7"/>
    <w:rsid w:val="00BA3CFF"/>
    <w:rsid w:val="00C13521"/>
    <w:rsid w:val="00C64F5A"/>
    <w:rsid w:val="00CC6A12"/>
    <w:rsid w:val="00CD27B6"/>
    <w:rsid w:val="00CF4CEB"/>
    <w:rsid w:val="00D0737D"/>
    <w:rsid w:val="00D1288B"/>
    <w:rsid w:val="00D45211"/>
    <w:rsid w:val="00DE23D8"/>
    <w:rsid w:val="00E418EA"/>
    <w:rsid w:val="00E464CE"/>
    <w:rsid w:val="00E46F64"/>
    <w:rsid w:val="00E57B5D"/>
    <w:rsid w:val="00E706A7"/>
    <w:rsid w:val="00E77DE5"/>
    <w:rsid w:val="00EF2D08"/>
    <w:rsid w:val="00EF6792"/>
    <w:rsid w:val="00F3201B"/>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23</Pages>
  <Words>29270</Words>
  <Characters>16684</Characters>
  <Application>Microsoft Office Word</Application>
  <DocSecurity>0</DocSecurity>
  <Lines>139</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45863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irina.kumslytiene@mazeikiai.lt</cp:lastModifiedBy>
  <cp:revision>321</cp:revision>
  <cp:lastPrinted>2021-11-03T05:49:00Z</cp:lastPrinted>
  <dcterms:created xsi:type="dcterms:W3CDTF">2025-11-26T13:41:00Z</dcterms:created>
  <dcterms:modified xsi:type="dcterms:W3CDTF">2026-03-03T08:26:00Z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